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90F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/>
        <w:jc w:val="left"/>
        <w:rPr>
          <w:rFonts w:hint="eastAsia" w:ascii="等线" w:hAnsi="等线" w:eastAsia="等线" w:cs="等线"/>
          <w:b/>
          <w:bCs/>
          <w:sz w:val="52"/>
          <w:szCs w:val="52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52"/>
          <w:szCs w:val="52"/>
          <w:lang w:val="en-US" w:eastAsia="zh-CN"/>
        </w:rPr>
        <w:t>Представлены следующие модели:</w:t>
      </w:r>
    </w:p>
    <w:p w14:paraId="2430AB6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iC65N 1P C16 </w:t>
      </w:r>
      <w:r>
        <w:rPr>
          <w:sz w:val="19"/>
          <w:szCs w:val="19"/>
        </w:rPr>
        <w:t xml:space="preserve">, </w:t>
      </w:r>
      <w:r>
        <w:rPr>
          <w:rStyle w:val="8"/>
          <w:b/>
          <w:bCs/>
          <w:sz w:val="19"/>
          <w:szCs w:val="19"/>
        </w:rPr>
        <w:t>iC65N 1P C25</w:t>
      </w:r>
    </w:p>
    <w:p w14:paraId="34A27E3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iC65N 2P C32 </w:t>
      </w:r>
      <w:r>
        <w:rPr>
          <w:sz w:val="19"/>
          <w:szCs w:val="19"/>
        </w:rPr>
        <w:t xml:space="preserve">, </w:t>
      </w:r>
      <w:r>
        <w:rPr>
          <w:rStyle w:val="8"/>
          <w:b/>
          <w:bCs/>
          <w:sz w:val="19"/>
          <w:szCs w:val="19"/>
        </w:rPr>
        <w:t>iC65N 2P C63</w:t>
      </w:r>
    </w:p>
    <w:p w14:paraId="2E0D3D0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iC65N 3P C50 </w:t>
      </w:r>
      <w:r>
        <w:rPr>
          <w:sz w:val="19"/>
          <w:szCs w:val="19"/>
        </w:rPr>
        <w:t xml:space="preserve">, </w:t>
      </w:r>
      <w:r>
        <w:rPr>
          <w:rStyle w:val="8"/>
          <w:b/>
          <w:bCs/>
          <w:sz w:val="19"/>
          <w:szCs w:val="19"/>
        </w:rPr>
        <w:t>iC65H 3P C63</w:t>
      </w:r>
    </w:p>
    <w:p w14:paraId="2CCAB1E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Easy9 1P+N C20 </w:t>
      </w:r>
      <w:r>
        <w:rPr>
          <w:sz w:val="19"/>
          <w:szCs w:val="19"/>
        </w:rPr>
        <w:t xml:space="preserve">、 </w:t>
      </w:r>
      <w:r>
        <w:rPr>
          <w:rStyle w:val="8"/>
          <w:b/>
          <w:bCs/>
          <w:sz w:val="19"/>
          <w:szCs w:val="19"/>
        </w:rPr>
        <w:t xml:space="preserve">Easy9 2P C40 </w:t>
      </w:r>
      <w:r>
        <w:rPr>
          <w:sz w:val="19"/>
          <w:szCs w:val="19"/>
        </w:rPr>
        <w:t xml:space="preserve">、 </w:t>
      </w:r>
      <w:r>
        <w:rPr>
          <w:rStyle w:val="8"/>
          <w:b/>
          <w:bCs/>
          <w:sz w:val="19"/>
          <w:szCs w:val="19"/>
        </w:rPr>
        <w:t>Easy9 3P C63</w:t>
      </w:r>
    </w:p>
    <w:p w14:paraId="4E41F9C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>NSX100N 3P 100A TMD</w:t>
      </w:r>
    </w:p>
    <w:p w14:paraId="61398A2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>NSX160N 3P 160A TMD</w:t>
      </w:r>
    </w:p>
    <w:p w14:paraId="0583EDE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>NSX250N 3P 250A TMD</w:t>
      </w:r>
    </w:p>
    <w:p w14:paraId="2BE8F82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>NSX400N 3P 400A TMD</w:t>
      </w:r>
    </w:p>
    <w:p w14:paraId="2DADDAA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>NSX630N 3P 630A TMD</w:t>
      </w:r>
    </w:p>
    <w:p w14:paraId="439A486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>PowerPact 800H 3P 800A</w:t>
      </w:r>
    </w:p>
    <w:p w14:paraId="7BF5DA1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>PowerPact 1000H 3P 1000A</w:t>
      </w:r>
    </w:p>
    <w:p w14:paraId="5B3AA622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>MT20H1 3P 2000A</w:t>
      </w:r>
    </w:p>
    <w:p w14:paraId="2094DA4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>MT32H1 3P 3200A</w:t>
      </w:r>
    </w:p>
    <w:p w14:paraId="45ABD80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>MTZ40H1 3P 4000A</w:t>
      </w:r>
    </w:p>
    <w:p w14:paraId="4C2201C7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>ATNSX 125N 4P 125A</w:t>
      </w:r>
    </w:p>
    <w:p w14:paraId="10DC2EFA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>ATNSX 250N 3P 250A</w:t>
      </w:r>
    </w:p>
    <w:p w14:paraId="7932AAB3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>ATNSX 630N 4P 630A</w:t>
      </w:r>
    </w:p>
    <w:p w14:paraId="27274CA4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LC1D09M7 </w:t>
      </w:r>
      <w:r>
        <w:rPr>
          <w:sz w:val="19"/>
          <w:szCs w:val="19"/>
        </w:rPr>
        <w:t xml:space="preserve">(9A) и </w:t>
      </w:r>
      <w:r>
        <w:rPr>
          <w:rStyle w:val="8"/>
          <w:b/>
          <w:bCs/>
          <w:sz w:val="19"/>
          <w:szCs w:val="19"/>
        </w:rPr>
        <w:t xml:space="preserve">LC1D18M7 </w:t>
      </w:r>
      <w:r>
        <w:rPr>
          <w:sz w:val="19"/>
          <w:szCs w:val="19"/>
        </w:rPr>
        <w:t>(18A)</w:t>
      </w:r>
    </w:p>
    <w:p w14:paraId="24106FAB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LC1D32M7 </w:t>
      </w:r>
      <w:r>
        <w:rPr>
          <w:sz w:val="19"/>
          <w:szCs w:val="19"/>
        </w:rPr>
        <w:t xml:space="preserve">(32A) и </w:t>
      </w:r>
      <w:r>
        <w:rPr>
          <w:rStyle w:val="8"/>
          <w:b/>
          <w:bCs/>
          <w:sz w:val="19"/>
          <w:szCs w:val="19"/>
        </w:rPr>
        <w:t xml:space="preserve">LC1D65M7 </w:t>
      </w:r>
      <w:r>
        <w:rPr>
          <w:sz w:val="19"/>
          <w:szCs w:val="19"/>
        </w:rPr>
        <w:t>(65A)</w:t>
      </w:r>
    </w:p>
    <w:p w14:paraId="327CC077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LC1D95M7 </w:t>
      </w:r>
      <w:r>
        <w:rPr>
          <w:sz w:val="19"/>
          <w:szCs w:val="19"/>
        </w:rPr>
        <w:t xml:space="preserve">(95A), </w:t>
      </w:r>
      <w:r>
        <w:rPr>
          <w:rStyle w:val="8"/>
          <w:b/>
          <w:bCs/>
          <w:sz w:val="19"/>
          <w:szCs w:val="19"/>
        </w:rPr>
        <w:t xml:space="preserve">LC1D150M7 </w:t>
      </w:r>
      <w:r>
        <w:rPr>
          <w:sz w:val="19"/>
          <w:szCs w:val="19"/>
        </w:rPr>
        <w:t>(150A)</w:t>
      </w:r>
    </w:p>
    <w:p w14:paraId="0F865ED5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LC1D185M7 </w:t>
      </w:r>
      <w:r>
        <w:rPr>
          <w:sz w:val="19"/>
          <w:szCs w:val="19"/>
        </w:rPr>
        <w:t>(185A)</w:t>
      </w:r>
    </w:p>
    <w:p w14:paraId="507E2731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LRD08 </w:t>
      </w:r>
      <w:r>
        <w:rPr>
          <w:sz w:val="19"/>
          <w:szCs w:val="19"/>
        </w:rPr>
        <w:t xml:space="preserve">(2,5–4 А), </w:t>
      </w:r>
      <w:r>
        <w:rPr>
          <w:rStyle w:val="8"/>
          <w:b/>
          <w:bCs/>
          <w:sz w:val="19"/>
          <w:szCs w:val="19"/>
        </w:rPr>
        <w:t xml:space="preserve">LRD16 </w:t>
      </w:r>
      <w:r>
        <w:rPr>
          <w:sz w:val="19"/>
          <w:szCs w:val="19"/>
        </w:rPr>
        <w:t>(9–13 А)</w:t>
      </w:r>
    </w:p>
    <w:p w14:paraId="7E3B71C6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LRD32 </w:t>
      </w:r>
      <w:r>
        <w:rPr>
          <w:sz w:val="19"/>
          <w:szCs w:val="19"/>
        </w:rPr>
        <w:t xml:space="preserve">(23–32 А), </w:t>
      </w:r>
      <w:r>
        <w:rPr>
          <w:rStyle w:val="8"/>
          <w:b/>
          <w:bCs/>
          <w:sz w:val="19"/>
          <w:szCs w:val="19"/>
        </w:rPr>
        <w:t xml:space="preserve">LRD65 </w:t>
      </w:r>
      <w:r>
        <w:rPr>
          <w:sz w:val="19"/>
          <w:szCs w:val="19"/>
        </w:rPr>
        <w:t>(48–65 А)</w:t>
      </w:r>
    </w:p>
    <w:p w14:paraId="017CAAA6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GV3ME20 </w:t>
      </w:r>
      <w:r>
        <w:rPr>
          <w:sz w:val="19"/>
          <w:szCs w:val="19"/>
        </w:rPr>
        <w:t xml:space="preserve">, </w:t>
      </w:r>
      <w:r>
        <w:rPr>
          <w:rStyle w:val="8"/>
          <w:b/>
          <w:bCs/>
          <w:sz w:val="19"/>
          <w:szCs w:val="19"/>
        </w:rPr>
        <w:t>GV3ME40</w:t>
      </w:r>
    </w:p>
    <w:p w14:paraId="235A9F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>GV3ME80</w:t>
      </w:r>
    </w:p>
    <w:p w14:paraId="260100A8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ATV320U07N4 </w:t>
      </w:r>
      <w:r>
        <w:rPr>
          <w:sz w:val="19"/>
          <w:szCs w:val="19"/>
        </w:rPr>
        <w:t>(0,75 кВт)</w:t>
      </w:r>
    </w:p>
    <w:p w14:paraId="5D9D1590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ATV320U15N4 </w:t>
      </w:r>
      <w:r>
        <w:rPr>
          <w:sz w:val="19"/>
          <w:szCs w:val="19"/>
        </w:rPr>
        <w:t>(1,5 кВт)</w:t>
      </w:r>
    </w:p>
    <w:p w14:paraId="55ED78A4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ATV320U22N4 </w:t>
      </w:r>
      <w:r>
        <w:rPr>
          <w:sz w:val="19"/>
          <w:szCs w:val="19"/>
        </w:rPr>
        <w:t>(2,2 кВт)</w:t>
      </w:r>
    </w:p>
    <w:p w14:paraId="082CD4DA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ATV320U55N4 </w:t>
      </w:r>
      <w:r>
        <w:rPr>
          <w:sz w:val="19"/>
          <w:szCs w:val="19"/>
        </w:rPr>
        <w:t>(5,5 кВт)</w:t>
      </w:r>
    </w:p>
    <w:p w14:paraId="07916FDB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ATV630U55N4 </w:t>
      </w:r>
      <w:r>
        <w:rPr>
          <w:sz w:val="19"/>
          <w:szCs w:val="19"/>
        </w:rPr>
        <w:t>(5,5 кВт)</w:t>
      </w:r>
    </w:p>
    <w:p w14:paraId="75E710CB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ATV630D11N4 </w:t>
      </w:r>
      <w:r>
        <w:rPr>
          <w:sz w:val="19"/>
          <w:szCs w:val="19"/>
        </w:rPr>
        <w:t>(11 кВт)</w:t>
      </w:r>
    </w:p>
    <w:p w14:paraId="6B7283AB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ATV630D18N4 </w:t>
      </w:r>
      <w:r>
        <w:rPr>
          <w:sz w:val="19"/>
          <w:szCs w:val="19"/>
        </w:rPr>
        <w:t>(18,5 кВт)</w:t>
      </w:r>
    </w:p>
    <w:p w14:paraId="6EB54352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ATV630D30N4 </w:t>
      </w:r>
      <w:r>
        <w:rPr>
          <w:sz w:val="19"/>
          <w:szCs w:val="19"/>
        </w:rPr>
        <w:t>(30 кВт)</w:t>
      </w:r>
    </w:p>
    <w:p w14:paraId="3A089658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ATV930C11N4 </w:t>
      </w:r>
      <w:r>
        <w:rPr>
          <w:sz w:val="19"/>
          <w:szCs w:val="19"/>
        </w:rPr>
        <w:t>(110 кВт)</w:t>
      </w:r>
    </w:p>
    <w:p w14:paraId="3C818DF6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ATV930C13N4 </w:t>
      </w:r>
      <w:r>
        <w:rPr>
          <w:sz w:val="19"/>
          <w:szCs w:val="19"/>
        </w:rPr>
        <w:t>(132 кВт)</w:t>
      </w:r>
    </w:p>
    <w:p w14:paraId="5E2765D7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ATV930C16N4 </w:t>
      </w:r>
      <w:r>
        <w:rPr>
          <w:sz w:val="19"/>
          <w:szCs w:val="19"/>
        </w:rPr>
        <w:t>(160 кВт)</w:t>
      </w:r>
    </w:p>
    <w:p w14:paraId="75BA548F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ATS480C11Q </w:t>
      </w:r>
      <w:r>
        <w:rPr>
          <w:sz w:val="19"/>
          <w:szCs w:val="19"/>
        </w:rPr>
        <w:t>(11 кВт)</w:t>
      </w:r>
    </w:p>
    <w:p w14:paraId="675ABEC8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ATS480C17Q </w:t>
      </w:r>
      <w:r>
        <w:rPr>
          <w:sz w:val="19"/>
          <w:szCs w:val="19"/>
        </w:rPr>
        <w:t>(17 кВт)</w:t>
      </w:r>
    </w:p>
    <w:p w14:paraId="2167ED57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ATS480C25Q </w:t>
      </w:r>
      <w:r>
        <w:rPr>
          <w:sz w:val="19"/>
          <w:szCs w:val="19"/>
        </w:rPr>
        <w:t>(25 кВт)</w:t>
      </w:r>
    </w:p>
    <w:p w14:paraId="3880691D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ATS480C48Q </w:t>
      </w:r>
      <w:r>
        <w:rPr>
          <w:sz w:val="19"/>
          <w:szCs w:val="19"/>
        </w:rPr>
        <w:t>(48 кВт)</w:t>
      </w:r>
    </w:p>
    <w:p w14:paraId="05D5D05D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ATS480C79Q </w:t>
      </w:r>
      <w:r>
        <w:rPr>
          <w:sz w:val="19"/>
          <w:szCs w:val="19"/>
        </w:rPr>
        <w:t>(75 кВт)</w:t>
      </w:r>
    </w:p>
    <w:p w14:paraId="302B2854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>BMXP342020</w:t>
      </w:r>
    </w:p>
    <w:p w14:paraId="170EB294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 xml:space="preserve">BMXDDI1602 </w:t>
      </w:r>
      <w:r>
        <w:rPr>
          <w:sz w:val="19"/>
          <w:szCs w:val="19"/>
        </w:rPr>
        <w:t xml:space="preserve">、 </w:t>
      </w:r>
      <w:r>
        <w:rPr>
          <w:rStyle w:val="8"/>
          <w:b/>
          <w:bCs/>
          <w:sz w:val="19"/>
          <w:szCs w:val="19"/>
        </w:rPr>
        <w:t>BMXDDO1602</w:t>
      </w:r>
    </w:p>
    <w:p w14:paraId="023C9A15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>BMEXBP0400</w:t>
      </w:r>
      <w:r>
        <w:rPr>
          <w:rStyle w:val="8"/>
          <w:rFonts w:hint="eastAsia"/>
          <w:b/>
          <w:bCs/>
          <w:sz w:val="19"/>
          <w:szCs w:val="19"/>
          <w:lang w:val="en-US" w:eastAsia="zh-CN"/>
        </w:rPr>
        <w:t xml:space="preserve">  </w:t>
      </w:r>
      <w:r>
        <w:rPr>
          <w:rStyle w:val="8"/>
          <w:b/>
          <w:bCs/>
          <w:sz w:val="19"/>
          <w:szCs w:val="19"/>
        </w:rPr>
        <w:t>BMEP582040</w:t>
      </w:r>
    </w:p>
    <w:p w14:paraId="1F12F5B2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>HVX-12</w:t>
      </w:r>
    </w:p>
    <w:p w14:paraId="0F45D015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sz w:val="19"/>
          <w:szCs w:val="19"/>
        </w:rPr>
      </w:pPr>
      <w:r>
        <w:rPr>
          <w:rStyle w:val="8"/>
          <w:b/>
          <w:bCs/>
          <w:sz w:val="19"/>
          <w:szCs w:val="19"/>
        </w:rPr>
        <w:t>MVnex550-12</w:t>
      </w:r>
    </w:p>
    <w:p w14:paraId="60B08858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  <w:lang w:val="en-US" w:eastAsia="zh-CN"/>
        </w:rPr>
      </w:pPr>
      <w:r>
        <w:rPr>
          <w:rStyle w:val="8"/>
          <w:rFonts w:ascii="Times New Roman" w:hAnsi="Times New Roman" w:eastAsia="宋体" w:cs="Times New Roman"/>
          <w:b/>
          <w:bCs/>
          <w:sz w:val="19"/>
          <w:szCs w:val="19"/>
        </w:rPr>
        <w:t xml:space="preserve">NSX100F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NSX100H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NSX100N </w:t>
      </w:r>
      <w:bookmarkStart w:id="0" w:name="_GoBack"/>
      <w:bookmarkEnd w:id="0"/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NSX160F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NSX160N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NSX160H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NSX250F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NSX250N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NSX250H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NSX400H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NSX400N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NSX630N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NSX100FTM16D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NSX100FTM25D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NSX100FTM32D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NSX100FTM40D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NSX100FTM50D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NSX100FTM63D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NSX100FTM80D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NSX100FTM100D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NSX100HTM16D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NSX100HTM25D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NSX100HTM32D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NSX100HTM40D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NSX100HTM50D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NSX100HTM63D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NSX100HTM80D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NSX100HTM100D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NSX100NTM16D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NSX100NTM25D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NSX100NTM32D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NSX100NTM40D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NSX100NTM50D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NSX100NTM63D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NSX100NTM80D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NSX100NTM100D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NSX160FTM80D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NSX160FTM100D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NSX160FTM125D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NSX160FTM160D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NSX160NTM180D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NSX160NTM100D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NSX160NTM125D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NSX160NTM160D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NSX160HTM180D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NSX160HTM100D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NSX160HTM125D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NSX160HTM160D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NSX250FTM125D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NSX250FTM160D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NSX250FTM200D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NSX250FTM250D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NSX250NTM125D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NSX250NTM160D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NSX250NTM200D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NSX250NTM250D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NSX250HTM125D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NSX250HTM160D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NSX250HTM200D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 xml:space="preserve">NSX250HTM250D </w:t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  <w:t>NSX400NTMD/3P-315A</w:t>
      </w:r>
    </w:p>
    <w:p w14:paraId="383893F0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TM16D LV429627</w:t>
      </w:r>
    </w:p>
    <w:p w14:paraId="5CC92CB8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LV429637 871</w:t>
      </w:r>
    </w:p>
    <w:p w14:paraId="45446926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LV429647</w:t>
      </w:r>
    </w:p>
    <w:p w14:paraId="2B3D0E48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LV429657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TM25D LV429626</w:t>
      </w:r>
    </w:p>
    <w:p w14:paraId="2F48EBA1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LV429636 871 LV429646</w:t>
      </w:r>
    </w:p>
    <w:p w14:paraId="31E9D8F0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LV429656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TM32D LV429625</w:t>
      </w:r>
    </w:p>
    <w:p w14:paraId="47B04C43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LV429635 871</w:t>
      </w:r>
    </w:p>
    <w:p w14:paraId="0753BCA4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LV429645</w:t>
      </w:r>
    </w:p>
    <w:p w14:paraId="3C427C29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LV429655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TM40D LV429624</w:t>
      </w:r>
    </w:p>
    <w:p w14:paraId="64F9C91C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LV429634 871</w:t>
      </w:r>
    </w:p>
    <w:p w14:paraId="22D69CF6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LV429644</w:t>
      </w:r>
    </w:p>
    <w:p w14:paraId="744469BF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LV429654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TM50D LV429623</w:t>
      </w:r>
    </w:p>
    <w:p w14:paraId="6D36E055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LV429633 871</w:t>
      </w:r>
    </w:p>
    <w:p w14:paraId="3F1017F7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LV429643</w:t>
      </w:r>
    </w:p>
    <w:p w14:paraId="6D7FA236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LV429653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TM63D LV429622</w:t>
      </w:r>
    </w:p>
    <w:p w14:paraId="02741B35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LV429632 871 LV429642</w:t>
      </w:r>
    </w:p>
    <w:p w14:paraId="76BE709A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LV429652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TM80D LV429621</w:t>
      </w:r>
    </w:p>
    <w:p w14:paraId="6BBE2345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LV429631 871</w:t>
      </w:r>
    </w:p>
    <w:p w14:paraId="49977289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LV429641</w:t>
      </w:r>
    </w:p>
    <w:p w14:paraId="03BD4261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LV429651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TM100D LV429620</w:t>
      </w:r>
    </w:p>
    <w:p w14:paraId="3387C954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LV429630 871</w:t>
      </w:r>
    </w:p>
    <w:p w14:paraId="0296F68C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LV429640</w:t>
      </w:r>
    </w:p>
    <w:p w14:paraId="2C8EE535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  <w:lang w:val="en-US" w:eastAsia="zh-CN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LV429650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(36 кА 380/415 В)</w:t>
      </w:r>
    </w:p>
    <w:p w14:paraId="10F3FDB7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TM80D LV430623 LV430633 LV430643 LV430653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TM100D LV430622 LV430632 LV430642 LV430652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TM125D LV430621 LV430631 LV430641 LV430651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Compact NSX250F (36 кА 380/415 В)</w:t>
      </w:r>
    </w:p>
    <w:p w14:paraId="2BD50303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TM125D LV431623 LV431633 LV431643 LV431653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TM160D LV431622 LV431632 LV431642 LV431652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TM200D LV431621 LV431631 LV431641 LV431651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TM250D LV431620 LV431630 LV431640 LV431650</w:t>
      </w:r>
    </w:p>
    <w:p w14:paraId="2A6B334E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40 LV429772 LV429782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100 LV429770 LV429780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Compact NSX160F (36 кА 380/415 В)</w:t>
      </w:r>
    </w:p>
    <w:p w14:paraId="7CE6AEB2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100 LV430771 LV430781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160 LV430770 LV430780</w:t>
      </w:r>
    </w:p>
    <w:p w14:paraId="58562175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100 LV431772 LV431782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160 LV431771 LV431781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>250 LV431770 LV431780</w:t>
      </w:r>
    </w:p>
    <w:p w14:paraId="4ED6E477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Style w:val="8"/>
          <w:rFonts w:hint="default" w:ascii="Times New Roman" w:hAnsi="Times New Roman" w:eastAsia="宋体" w:cs="Times New Roman"/>
          <w:b/>
          <w:bCs/>
          <w:sz w:val="19"/>
          <w:szCs w:val="19"/>
        </w:rPr>
      </w:pP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40 LV429882 LV429887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100 LV429880 LV429885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Compact NSX160F (36 кА, 380/415 В)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Номинальный ток 3P 3D 4P 3D, 4D, 3D+N/2, 3D+OSN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100 LV430881 LV430886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160 LV430880 LV430885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Compact NSX250F (36 кА, 380/415 В)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Номинальный ток 3P 3D 4P 3D, 4D, 3D+N/2, 3D+OSN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100 LV431862 LV431867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160 LV431861 LV431866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250 ЛВ431860 LV431865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Micrologic 6.2 A (LSIG, амперметр) с электронным блоком отключения;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Compact NSX100F (36 кА 380/415 В)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Номинальный ток 3P 3D 4P 3D, 4D, 3D+N/2, 3D+OSN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40; LV429003X62A40; LV429008X62A40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; LV429003X62A100; LV429008X62A100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; Compact NSX160F (36 кА 380/415 В)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Номинальный ток 3P 3D 4P 3D, 4D, 3D+N/2, 3D+OSN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100; LV430403X62A100; LV430408X62A100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160 LV430403X62A160 LV430408X62A160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Компактный NSX250F (36 кА 380/415 В)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Номинальный ток 3P 3D P 3D, 4D, 3D+N/2, 3D+OSN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100 LV431403X62A100 LV431408X62A100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160 LV431403X62A160 LV431408X62A160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250 LV431403X62A250 LV431408X62A250 с электронным блоком отключения Micrologic 5.2 E (LSI, многофункциональный счетчик электроэнергии)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Требуется отдельный выбор корпуса счетчика и соответствующего блока отключения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с электронным блоком отключения Micrologic 6.2 E (LSI, многофункциональный счетчик электроэнергии) (Многофункциональный счетчик электроэнергии). Для заказа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необходимо отдельно выбрать основной корпус и соответствующий блок отключения. Компактный автоматический выключатель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Compact NSX 00/0/0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с фиксированным цоколем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DB112222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DB112223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DB112224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Режим OK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DB112224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Режим OK Компактный автоматический выключатель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Compact NSX 00/0/0N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с термомагнитным расцепителем TM-D Компактный автоматический выключатель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Compact NSX100N (50 кА 380/415 В)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Номинальный ток 3P 3D 4P 3D 4P 4D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TM16D LV429847 LV429857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LV429867 TM25D LV429846 LV429856 LV429866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TM32D LV429845 LV429855 LV429865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TM40D LV429844 LV429854 LV429864 </w:t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br w:type="textWrapping"/>
      </w:r>
      <w:r>
        <w:rPr>
          <w:rStyle w:val="8"/>
          <w:rFonts w:hint="eastAsia" w:ascii="Times New Roman" w:hAnsi="Times New Roman" w:eastAsia="宋体" w:cs="Times New Roman"/>
          <w:b/>
          <w:bCs/>
          <w:sz w:val="19"/>
          <w:szCs w:val="19"/>
        </w:rPr>
        <w:t xml:space="preserve">TM50D LV429843 LV429853 LV429863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TM63D LV429842 LV429852 LV429862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TM80D LV429841 LV429851 LV429861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TM100D LV429840 LV429850 LV429860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Компактный NSX160N (50 кА, 380/415 В)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Номинальный ток 3P 3D 4P 3D 4P 4D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TM80D LV430843 LV430853 LV430863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TM100D LV430842 LV430852 LV430862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TM125D LV430841 LV430851 LV430861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TM160D LV430840 LV430850 LV430860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Компактный NSX250N (50 кА 380/415 В)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Номинальный ток 3P 3D 4P 3D 4P 4D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TM125D LV431833 LV431843 LV431853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TM160D LV431832 LV431842 LV431852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TM200D LV431831 LV431841 LV43 LV431850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с электронным блоком отключения Micrologic 2.2 (LS0I)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Компактный NSX100N (50 кА 380/415 В)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Номинальный ток 3P 3D 4P 3D, 4D 3D+N/2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40 LV429797 LV429807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100 LV429795 LV429805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Компактный NSX160N (50 кА 380/415 В)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Номинальный ток 3P 3D 4P 3D, 4D, 3D+N/2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100 LV430776 LV430788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160 LV430775 LV430786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Компактный NSX250N (50 кА 380/415 В)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Номинальный ток 3P 3D 4P 3D, 4D, 3D+N/2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100 LV431872 LV431877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160 LV431871 LV431876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250 LV431870 LV431875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Micrologic 5.2 A (LSI, амперметр) с электронным отключением единица.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Compact NSX100N (50 кА 380/415 В)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номинальный ток 3P 3D 4P 3D, 4D, 3D+N/2, OSN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40. LV429892 LV429897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100 LV429890 LV429895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Compact NSX160N (50 кА 380/415 В)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номинальный ток 3P 3D 4P 3D, 4D, 3D+N/2, OSN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100. LV430891 LV430896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160 LV430890 LV430895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Compact NSX250N (50 кА 380/415 В)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номинальный ток 3P 3D 4P 3D, 4D, 3Д+Н/2, ОСН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100 LV431882 LV431887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160 LV431881 LV431886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250 LV431880 LV431885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Micrologic 6,2 A (LSIG, амперметр) с электронным расцепителем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Compact NSX100N (50 кА 380/415 В)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Номинальный ток 3P 3D 4P 3D, 4D, 3D+N/2, OSN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40 LV429006X62A40 LV429011X62A40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100 LV429006X62A100 LV429011X62A100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Номинальный ток 3P 3D 4P 3D, 4D, 3D+N/2, OSN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100 ЛВ430406X62A100 LV430411X62A100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160 LV430406X62A160 LV430411X62A160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Компактный NSX250N (50 кА 380/415 В)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Номинальный ток 3P 3D 4P 3D, 4D, 3D+N/2, OSN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100 LV431406X62A100 LV431411X62A100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160 LV431406X62A160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LV431411X62A160 250 LV431406X62A250 LV431411X62A250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с электронным блоком отключения Micrologic 5.2 E (LSI, Многофункциональные счетчики электроэнергии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требуют отдельного выбора основного блока и соответствующего блока отключения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. Micrologic 6.2 E (LSIG) с электронным блоком отключения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требует отдельного выбора основного блока и соответствующего блока отключения.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DB112222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DB112223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DB112224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Режим OK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 xml:space="preserve">DB112224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18"/>
          <w:szCs w:val="18"/>
          <w:shd w:val="clear" w:fill="ECECEC"/>
        </w:rPr>
        <w:t>Режим OK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D2A113"/>
    <w:multiLevelType w:val="multilevel"/>
    <w:tmpl w:val="9ED2A1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134211E"/>
    <w:multiLevelType w:val="multilevel"/>
    <w:tmpl w:val="A13421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A23AE697"/>
    <w:multiLevelType w:val="multilevel"/>
    <w:tmpl w:val="A23AE6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A5044F6B"/>
    <w:multiLevelType w:val="multilevel"/>
    <w:tmpl w:val="A5044F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A51E4A76"/>
    <w:multiLevelType w:val="multilevel"/>
    <w:tmpl w:val="A51E4A7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CF80B0C6"/>
    <w:multiLevelType w:val="multilevel"/>
    <w:tmpl w:val="CF80B0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09EDE592"/>
    <w:multiLevelType w:val="multilevel"/>
    <w:tmpl w:val="09EDE59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29A1259F"/>
    <w:multiLevelType w:val="multilevel"/>
    <w:tmpl w:val="29A125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3430454B"/>
    <w:multiLevelType w:val="multilevel"/>
    <w:tmpl w:val="343045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48920AEC"/>
    <w:multiLevelType w:val="multilevel"/>
    <w:tmpl w:val="48920A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4AC76E5C"/>
    <w:multiLevelType w:val="multilevel"/>
    <w:tmpl w:val="4AC76E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5CC7EF10"/>
    <w:multiLevelType w:val="multilevel"/>
    <w:tmpl w:val="5CC7EF1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605BE19E"/>
    <w:multiLevelType w:val="multilevel"/>
    <w:tmpl w:val="605BE1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62742F1E"/>
    <w:multiLevelType w:val="multilevel"/>
    <w:tmpl w:val="62742F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70ADB253"/>
    <w:multiLevelType w:val="multilevel"/>
    <w:tmpl w:val="70ADB2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7916BA21"/>
    <w:multiLevelType w:val="multilevel"/>
    <w:tmpl w:val="7916BA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1"/>
  </w:num>
  <w:num w:numId="5">
    <w:abstractNumId w:val="13"/>
  </w:num>
  <w:num w:numId="6">
    <w:abstractNumId w:val="3"/>
  </w:num>
  <w:num w:numId="7">
    <w:abstractNumId w:val="14"/>
  </w:num>
  <w:num w:numId="8">
    <w:abstractNumId w:val="8"/>
  </w:num>
  <w:num w:numId="9">
    <w:abstractNumId w:val="9"/>
  </w:num>
  <w:num w:numId="10">
    <w:abstractNumId w:val="4"/>
  </w:num>
  <w:num w:numId="11">
    <w:abstractNumId w:val="6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91995"/>
    <w:rsid w:val="35CA5CBB"/>
    <w:rsid w:val="512F7311"/>
    <w:rsid w:val="54A90006"/>
    <w:rsid w:val="5F154C9B"/>
    <w:rsid w:val="60F11755"/>
    <w:rsid w:val="634C7885"/>
    <w:rsid w:val="7490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ru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ru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ru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ru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ru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1738</Words>
  <Characters>11813</Characters>
  <Lines>0</Lines>
  <Paragraphs>0</Paragraphs>
  <TotalTime>0</TotalTime>
  <ScaleCrop>false</ScaleCrop>
  <LinksUpToDate>false</LinksUpToDate>
  <CharactersWithSpaces>13387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2026-04-01T05:31:00Z</dcterms:created>
  <dc:creator>w1887</dc:creator>
  <cp:lastModifiedBy>蓝桉</cp:lastModifiedBy>
  <dcterms:modified xsi:type="dcterms:W3CDTF">2026-04-29T06:42:36Z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eyJoZGlkIjoiODJjN2VhYWM3NWRjNmQ0YTc4NTUzNGY4YjRjNzU5OTIiLCJ1c2VySWQiOiIyODEyMDAyIn0=</vt:lpwstr>
  </property>
  <property fmtid="{D5CDD505-2E9C-101B-9397-08002B2CF9AE}" pid="4" name="ICV">
    <vt:lpwstr>D712DA87FA8A4E2C9ED38942D9A2D8A9_13</vt:lpwstr>
  </property>
</Properties>
</file>