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6C7A">
      <w:pPr>
        <w:numPr>
          <w:ilvl w:val="0"/>
          <w:numId w:val="0"/>
        </w:numPr>
        <w:spacing w:before="297" w:line="227" w:lineRule="auto"/>
        <w:jc w:val="center"/>
        <w:rPr>
          <w:rFonts w:ascii="黑体" w:hAnsi="黑体" w:eastAsia="黑体" w:cs="黑体"/>
          <w:b/>
          <w:bCs/>
          <w:spacing w:val="5"/>
          <w:sz w:val="31"/>
          <w:szCs w:val="31"/>
        </w:rPr>
        <w:sectPr>
          <w:footerReference r:id="rId5" w:type="default"/>
          <w:pgSz w:w="16839" w:h="11906" w:orient="landscape"/>
          <w:pgMar w:top="1785" w:right="1431" w:bottom="1785" w:left="938" w:header="0" w:footer="722" w:gutter="0"/>
          <w:cols w:space="720" w:num="1"/>
        </w:sect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</w:rPr>
        <w:t>Глава 5.Требования к пос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5"/>
          <w:sz w:val="31"/>
          <w:szCs w:val="31"/>
        </w:rPr>
        <w:t>тавкам</w:t>
      </w:r>
    </w:p>
    <w:p w14:paraId="04DBC0ED">
      <w:pPr>
        <w:spacing w:line="324" w:lineRule="auto"/>
        <w:rPr>
          <w:rFonts w:ascii="Arial"/>
          <w:sz w:val="21"/>
        </w:rPr>
      </w:pPr>
    </w:p>
    <w:p w14:paraId="212CD116">
      <w:pPr>
        <w:spacing w:line="324" w:lineRule="auto"/>
        <w:rPr>
          <w:rFonts w:ascii="Arial"/>
          <w:sz w:val="21"/>
        </w:rPr>
      </w:pPr>
    </w:p>
    <w:p w14:paraId="467B3FE6">
      <w:pPr>
        <w:spacing w:before="91" w:line="221" w:lineRule="auto"/>
        <w:ind w:left="13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Список требований</w:t>
      </w:r>
    </w:p>
    <w:p w14:paraId="691412A7">
      <w:pPr>
        <w:spacing w:before="184"/>
      </w:pPr>
    </w:p>
    <w:tbl>
      <w:tblPr>
        <w:tblStyle w:val="4"/>
        <w:tblW w:w="163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80"/>
        <w:gridCol w:w="710"/>
        <w:gridCol w:w="930"/>
        <w:gridCol w:w="990"/>
        <w:gridCol w:w="315"/>
        <w:gridCol w:w="537"/>
        <w:gridCol w:w="206"/>
        <w:gridCol w:w="206"/>
        <w:gridCol w:w="716"/>
        <w:gridCol w:w="433"/>
        <w:gridCol w:w="943"/>
        <w:gridCol w:w="206"/>
        <w:gridCol w:w="858"/>
        <w:gridCol w:w="1230"/>
        <w:gridCol w:w="905"/>
        <w:gridCol w:w="1365"/>
        <w:gridCol w:w="1110"/>
        <w:gridCol w:w="930"/>
        <w:gridCol w:w="750"/>
        <w:gridCol w:w="903"/>
      </w:tblGrid>
      <w:tr w14:paraId="6CE8B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05" w:type="dxa"/>
            <w:vAlign w:val="center"/>
          </w:tcPr>
          <w:p w14:paraId="130D7FDC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-1"/>
              </w:rPr>
              <w:t>Номер</w:t>
            </w:r>
          </w:p>
        </w:tc>
        <w:tc>
          <w:tcPr>
            <w:tcW w:w="1080" w:type="dxa"/>
            <w:vAlign w:val="center"/>
          </w:tcPr>
          <w:p w14:paraId="33113BD6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Код материала</w:t>
            </w:r>
          </w:p>
        </w:tc>
        <w:tc>
          <w:tcPr>
            <w:tcW w:w="710" w:type="dxa"/>
            <w:textDirection w:val="tbRlV"/>
            <w:vAlign w:val="center"/>
          </w:tcPr>
          <w:p w14:paraId="13399EF4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Наименование материала</w:t>
            </w:r>
          </w:p>
        </w:tc>
        <w:tc>
          <w:tcPr>
            <w:tcW w:w="930" w:type="dxa"/>
            <w:vAlign w:val="center"/>
          </w:tcPr>
          <w:p w14:paraId="50CFA41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5"/>
              </w:rPr>
              <w:t>Полное описание товара</w:t>
            </w:r>
          </w:p>
        </w:tc>
        <w:tc>
          <w:tcPr>
            <w:tcW w:w="990" w:type="dxa"/>
            <w:vAlign w:val="center"/>
          </w:tcPr>
          <w:p w14:paraId="598B798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5"/>
              </w:rPr>
              <w:t>Технические параметры и модели</w:t>
            </w:r>
          </w:p>
        </w:tc>
        <w:tc>
          <w:tcPr>
            <w:tcW w:w="315" w:type="dxa"/>
            <w:textDirection w:val="tbRlV"/>
            <w:vAlign w:val="center"/>
          </w:tcPr>
          <w:p w14:paraId="74B4E3A5">
            <w:pPr>
              <w:pStyle w:val="5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Материал</w:t>
            </w:r>
          </w:p>
        </w:tc>
        <w:tc>
          <w:tcPr>
            <w:tcW w:w="537" w:type="dxa"/>
            <w:textDirection w:val="tbRlV"/>
            <w:vAlign w:val="center"/>
          </w:tcPr>
          <w:p w14:paraId="5B83B582">
            <w:pPr>
              <w:pStyle w:val="5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Сравниваемые бренды</w:t>
            </w:r>
          </w:p>
        </w:tc>
        <w:tc>
          <w:tcPr>
            <w:tcW w:w="206" w:type="dxa"/>
            <w:textDirection w:val="tbRlV"/>
            <w:vAlign w:val="center"/>
          </w:tcPr>
          <w:p w14:paraId="26577E65">
            <w:pPr>
              <w:pStyle w:val="5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Стандарты качества</w:t>
            </w:r>
          </w:p>
        </w:tc>
        <w:tc>
          <w:tcPr>
            <w:tcW w:w="206" w:type="dxa"/>
            <w:textDirection w:val="tbRlV"/>
            <w:vAlign w:val="center"/>
          </w:tcPr>
          <w:p w14:paraId="5745CBA5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Количество закупок</w:t>
            </w:r>
          </w:p>
        </w:tc>
        <w:tc>
          <w:tcPr>
            <w:tcW w:w="716" w:type="dxa"/>
            <w:textDirection w:val="tbRlV"/>
            <w:vAlign w:val="center"/>
          </w:tcPr>
          <w:p w14:paraId="2BF79D6F">
            <w:pPr>
              <w:pStyle w:val="5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Единицы измерения</w:t>
            </w:r>
          </w:p>
        </w:tc>
        <w:tc>
          <w:tcPr>
            <w:tcW w:w="433" w:type="dxa"/>
            <w:vAlign w:val="center"/>
          </w:tcPr>
          <w:p w14:paraId="6BBAC23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spacing w:val="3"/>
              </w:rPr>
            </w:pPr>
            <w:r>
              <w:rPr>
                <w:rFonts w:hint="eastAsia"/>
                <w:b/>
                <w:bCs/>
                <w:spacing w:val="3"/>
              </w:rPr>
              <w:t xml:space="preserve">Ударная цена </w:t>
            </w:r>
          </w:p>
          <w:p w14:paraId="0641357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3"/>
              </w:rPr>
              <w:t>(юаней)</w:t>
            </w:r>
          </w:p>
        </w:tc>
        <w:tc>
          <w:tcPr>
            <w:tcW w:w="943" w:type="dxa"/>
            <w:vAlign w:val="center"/>
          </w:tcPr>
          <w:p w14:paraId="22E003E6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spacing w:val="3"/>
              </w:rPr>
            </w:pPr>
            <w:r>
              <w:rPr>
                <w:rFonts w:hint="eastAsia"/>
                <w:b/>
                <w:bCs/>
                <w:spacing w:val="3"/>
              </w:rPr>
              <w:t xml:space="preserve">Прогнозная цена </w:t>
            </w:r>
          </w:p>
          <w:p w14:paraId="523B321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3"/>
              </w:rPr>
              <w:t>(юаней)</w:t>
            </w:r>
          </w:p>
        </w:tc>
        <w:tc>
          <w:tcPr>
            <w:tcW w:w="206" w:type="dxa"/>
            <w:textDirection w:val="tbRlV"/>
            <w:vAlign w:val="center"/>
          </w:tcPr>
          <w:p w14:paraId="1A3C4E12">
            <w:pPr>
              <w:pStyle w:val="5"/>
              <w:snapToGrid w:val="0"/>
              <w:spacing w:before="12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Количество победителей тендера</w:t>
            </w:r>
          </w:p>
        </w:tc>
        <w:tc>
          <w:tcPr>
            <w:tcW w:w="858" w:type="dxa"/>
            <w:vAlign w:val="center"/>
          </w:tcPr>
          <w:p w14:paraId="3F3DBD6B">
            <w:pPr>
              <w:pStyle w:val="5"/>
              <w:snapToGrid w:val="0"/>
              <w:spacing w:before="2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-3"/>
              </w:rPr>
              <w:t>Место/порт поставки</w:t>
            </w:r>
          </w:p>
        </w:tc>
        <w:tc>
          <w:tcPr>
            <w:tcW w:w="1230" w:type="dxa"/>
            <w:vAlign w:val="center"/>
          </w:tcPr>
          <w:p w14:paraId="4EB7B4D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Стандарты ремонта</w:t>
            </w:r>
          </w:p>
        </w:tc>
        <w:tc>
          <w:tcPr>
            <w:tcW w:w="905" w:type="dxa"/>
            <w:textDirection w:val="tbRlV"/>
            <w:vAlign w:val="center"/>
          </w:tcPr>
          <w:p w14:paraId="4C9EB51F">
            <w:pPr>
              <w:pStyle w:val="5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Название дефекта и опыт его устранения</w:t>
            </w:r>
          </w:p>
        </w:tc>
        <w:tc>
          <w:tcPr>
            <w:tcW w:w="1365" w:type="dxa"/>
            <w:vAlign w:val="center"/>
          </w:tcPr>
          <w:p w14:paraId="7AAF530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3"/>
              </w:rPr>
              <w:t>Основные требования к процессу ремонта</w:t>
            </w:r>
          </w:p>
        </w:tc>
        <w:tc>
          <w:tcPr>
            <w:tcW w:w="1110" w:type="dxa"/>
            <w:textDirection w:val="tbRlV"/>
            <w:vAlign w:val="center"/>
          </w:tcPr>
          <w:p w14:paraId="5AE17A34">
            <w:pPr>
              <w:pStyle w:val="5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Стандарты и методы приемки</w:t>
            </w:r>
          </w:p>
        </w:tc>
        <w:tc>
          <w:tcPr>
            <w:tcW w:w="930" w:type="dxa"/>
            <w:vAlign w:val="center"/>
          </w:tcPr>
          <w:p w14:paraId="5E13693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4"/>
              </w:rPr>
              <w:t>Требования к подрядчику</w:t>
            </w:r>
          </w:p>
        </w:tc>
        <w:tc>
          <w:tcPr>
            <w:tcW w:w="750" w:type="dxa"/>
            <w:textDirection w:val="tbRlV"/>
            <w:vAlign w:val="center"/>
          </w:tcPr>
          <w:p w14:paraId="61555713">
            <w:pPr>
              <w:pStyle w:val="5"/>
              <w:snapToGrid w:val="0"/>
              <w:spacing w:before="117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Потребители</w:t>
            </w:r>
          </w:p>
        </w:tc>
        <w:tc>
          <w:tcPr>
            <w:tcW w:w="903" w:type="dxa"/>
            <w:textDirection w:val="tbRlV"/>
            <w:vAlign w:val="center"/>
          </w:tcPr>
          <w:p w14:paraId="21827C8B">
            <w:pPr>
              <w:pStyle w:val="5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6"/>
              </w:rPr>
              <w:t>Примечание</w:t>
            </w:r>
          </w:p>
        </w:tc>
      </w:tr>
    </w:tbl>
    <w:p w14:paraId="22D10672">
      <w:pPr>
        <w:rPr>
          <w:rFonts w:ascii="Arial"/>
          <w:sz w:val="21"/>
        </w:rPr>
      </w:pPr>
    </w:p>
    <w:p w14:paraId="57F84AA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689" w:bottom="938" w:left="1689" w:header="0" w:footer="722" w:gutter="0"/>
          <w:cols w:space="720" w:num="1"/>
        </w:sectPr>
      </w:pPr>
    </w:p>
    <w:p w14:paraId="1C752D01">
      <w:pPr>
        <w:spacing w:before="186"/>
      </w:pPr>
    </w:p>
    <w:tbl>
      <w:tblPr>
        <w:tblStyle w:val="4"/>
        <w:tblW w:w="16275" w:type="dxa"/>
        <w:tblInd w:w="-13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25"/>
        <w:gridCol w:w="555"/>
        <w:gridCol w:w="1758"/>
        <w:gridCol w:w="891"/>
        <w:gridCol w:w="461"/>
        <w:gridCol w:w="461"/>
        <w:gridCol w:w="461"/>
        <w:gridCol w:w="563"/>
        <w:gridCol w:w="461"/>
        <w:gridCol w:w="668"/>
        <w:gridCol w:w="668"/>
        <w:gridCol w:w="461"/>
        <w:gridCol w:w="461"/>
        <w:gridCol w:w="1461"/>
        <w:gridCol w:w="794"/>
        <w:gridCol w:w="991"/>
        <w:gridCol w:w="660"/>
        <w:gridCol w:w="795"/>
        <w:gridCol w:w="1125"/>
        <w:gridCol w:w="660"/>
      </w:tblGrid>
      <w:tr w14:paraId="4398E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8" w:hRule="atLeast"/>
        </w:trPr>
        <w:tc>
          <w:tcPr>
            <w:tcW w:w="795" w:type="dxa"/>
            <w:tcBorders>
              <w:bottom w:val="nil"/>
            </w:tcBorders>
            <w:vAlign w:val="top"/>
          </w:tcPr>
          <w:p w14:paraId="3B58135F">
            <w:pPr>
              <w:spacing w:line="244" w:lineRule="auto"/>
              <w:rPr>
                <w:rFonts w:ascii="Arial"/>
                <w:sz w:val="21"/>
              </w:rPr>
            </w:pPr>
          </w:p>
          <w:p w14:paraId="55D55EDB">
            <w:pPr>
              <w:spacing w:line="244" w:lineRule="auto"/>
              <w:rPr>
                <w:rFonts w:ascii="Arial"/>
                <w:sz w:val="21"/>
              </w:rPr>
            </w:pPr>
          </w:p>
          <w:p w14:paraId="73905207">
            <w:pPr>
              <w:spacing w:line="244" w:lineRule="auto"/>
              <w:rPr>
                <w:rFonts w:ascii="Arial"/>
                <w:sz w:val="21"/>
              </w:rPr>
            </w:pPr>
          </w:p>
          <w:p w14:paraId="14B65CA6">
            <w:pPr>
              <w:spacing w:line="244" w:lineRule="auto"/>
              <w:rPr>
                <w:rFonts w:ascii="Arial"/>
                <w:sz w:val="21"/>
              </w:rPr>
            </w:pPr>
          </w:p>
          <w:p w14:paraId="09F5087F">
            <w:pPr>
              <w:spacing w:line="244" w:lineRule="auto"/>
              <w:rPr>
                <w:rFonts w:ascii="Arial"/>
                <w:sz w:val="21"/>
              </w:rPr>
            </w:pPr>
          </w:p>
          <w:p w14:paraId="36EAA6F1">
            <w:pPr>
              <w:spacing w:line="244" w:lineRule="auto"/>
              <w:rPr>
                <w:rFonts w:ascii="Arial"/>
                <w:sz w:val="21"/>
              </w:rPr>
            </w:pPr>
          </w:p>
          <w:p w14:paraId="147271F8">
            <w:pPr>
              <w:spacing w:line="244" w:lineRule="auto"/>
              <w:rPr>
                <w:rFonts w:ascii="Arial"/>
                <w:sz w:val="21"/>
              </w:rPr>
            </w:pPr>
          </w:p>
          <w:p w14:paraId="2208A1E7">
            <w:pPr>
              <w:spacing w:line="244" w:lineRule="auto"/>
              <w:rPr>
                <w:rFonts w:ascii="Arial"/>
                <w:sz w:val="21"/>
              </w:rPr>
            </w:pPr>
          </w:p>
          <w:p w14:paraId="1A41807A">
            <w:pPr>
              <w:spacing w:line="244" w:lineRule="auto"/>
              <w:rPr>
                <w:rFonts w:ascii="Arial"/>
                <w:sz w:val="21"/>
              </w:rPr>
            </w:pPr>
          </w:p>
          <w:p w14:paraId="53B4C5BB">
            <w:pPr>
              <w:spacing w:line="244" w:lineRule="auto"/>
              <w:rPr>
                <w:rFonts w:ascii="Arial"/>
                <w:sz w:val="21"/>
              </w:rPr>
            </w:pPr>
          </w:p>
          <w:p w14:paraId="74AFB9F2">
            <w:pPr>
              <w:spacing w:line="244" w:lineRule="auto"/>
              <w:rPr>
                <w:rFonts w:ascii="Arial"/>
                <w:sz w:val="21"/>
              </w:rPr>
            </w:pPr>
          </w:p>
          <w:p w14:paraId="3523F4FB">
            <w:pPr>
              <w:spacing w:line="244" w:lineRule="auto"/>
              <w:rPr>
                <w:rFonts w:ascii="Arial"/>
                <w:sz w:val="21"/>
              </w:rPr>
            </w:pPr>
          </w:p>
          <w:p w14:paraId="37AB0818">
            <w:pPr>
              <w:spacing w:line="244" w:lineRule="auto"/>
              <w:rPr>
                <w:rFonts w:ascii="Arial"/>
                <w:sz w:val="21"/>
              </w:rPr>
            </w:pPr>
          </w:p>
          <w:p w14:paraId="79AF3515">
            <w:pPr>
              <w:spacing w:line="244" w:lineRule="auto"/>
              <w:rPr>
                <w:rFonts w:ascii="Arial"/>
                <w:sz w:val="21"/>
              </w:rPr>
            </w:pPr>
          </w:p>
          <w:p w14:paraId="4A50A1AB">
            <w:pPr>
              <w:spacing w:line="244" w:lineRule="auto"/>
              <w:rPr>
                <w:rFonts w:ascii="Arial"/>
                <w:sz w:val="21"/>
              </w:rPr>
            </w:pPr>
          </w:p>
          <w:p w14:paraId="0F9741A0">
            <w:pPr>
              <w:spacing w:line="244" w:lineRule="auto"/>
              <w:rPr>
                <w:rFonts w:ascii="Arial"/>
                <w:sz w:val="21"/>
              </w:rPr>
            </w:pPr>
          </w:p>
          <w:p w14:paraId="13FE6DFA">
            <w:pPr>
              <w:spacing w:line="244" w:lineRule="auto"/>
              <w:rPr>
                <w:rFonts w:ascii="Arial"/>
                <w:sz w:val="21"/>
              </w:rPr>
            </w:pPr>
          </w:p>
          <w:p w14:paraId="7C2F1758">
            <w:pPr>
              <w:spacing w:line="244" w:lineRule="auto"/>
              <w:rPr>
                <w:rFonts w:ascii="Arial"/>
                <w:sz w:val="21"/>
              </w:rPr>
            </w:pPr>
          </w:p>
          <w:p w14:paraId="2F05A2A2">
            <w:pPr>
              <w:spacing w:line="244" w:lineRule="auto"/>
              <w:rPr>
                <w:rFonts w:ascii="Arial"/>
                <w:sz w:val="21"/>
              </w:rPr>
            </w:pPr>
          </w:p>
          <w:p w14:paraId="7FB48E67">
            <w:pPr>
              <w:spacing w:line="244" w:lineRule="auto"/>
              <w:rPr>
                <w:rFonts w:ascii="Arial"/>
                <w:sz w:val="21"/>
              </w:rPr>
            </w:pPr>
          </w:p>
          <w:p w14:paraId="07B1B00F">
            <w:pPr>
              <w:spacing w:line="244" w:lineRule="auto"/>
              <w:rPr>
                <w:rFonts w:ascii="Arial"/>
                <w:sz w:val="21"/>
              </w:rPr>
            </w:pPr>
          </w:p>
          <w:p w14:paraId="0D4A0A34">
            <w:pPr>
              <w:spacing w:line="244" w:lineRule="auto"/>
              <w:rPr>
                <w:rFonts w:ascii="Arial"/>
                <w:sz w:val="21"/>
              </w:rPr>
            </w:pPr>
          </w:p>
          <w:p w14:paraId="4643A763">
            <w:pPr>
              <w:spacing w:line="244" w:lineRule="auto"/>
              <w:rPr>
                <w:rFonts w:ascii="Arial"/>
                <w:sz w:val="21"/>
              </w:rPr>
            </w:pPr>
          </w:p>
          <w:p w14:paraId="47D301CF">
            <w:pPr>
              <w:spacing w:line="244" w:lineRule="auto"/>
              <w:rPr>
                <w:rFonts w:ascii="Arial"/>
                <w:sz w:val="21"/>
              </w:rPr>
            </w:pPr>
          </w:p>
          <w:p w14:paraId="790B928E">
            <w:pPr>
              <w:spacing w:line="244" w:lineRule="auto"/>
              <w:rPr>
                <w:rFonts w:ascii="Arial"/>
                <w:sz w:val="21"/>
              </w:rPr>
            </w:pPr>
          </w:p>
          <w:p w14:paraId="11B07092">
            <w:pPr>
              <w:spacing w:line="245" w:lineRule="auto"/>
              <w:rPr>
                <w:rFonts w:ascii="Arial"/>
                <w:sz w:val="21"/>
              </w:rPr>
            </w:pPr>
          </w:p>
          <w:p w14:paraId="09430158">
            <w:pPr>
              <w:spacing w:line="245" w:lineRule="auto"/>
              <w:rPr>
                <w:rFonts w:ascii="Arial"/>
                <w:sz w:val="21"/>
              </w:rPr>
            </w:pPr>
          </w:p>
          <w:p w14:paraId="66108B07">
            <w:pPr>
              <w:pStyle w:val="5"/>
              <w:spacing w:before="65" w:line="270" w:lineRule="exact"/>
              <w:ind w:left="189"/>
            </w:pPr>
            <w:r>
              <w:rPr>
                <w:position w:val="1"/>
              </w:rPr>
              <w:t>1</w:t>
            </w:r>
          </w:p>
        </w:tc>
        <w:tc>
          <w:tcPr>
            <w:tcW w:w="1125" w:type="dxa"/>
            <w:tcBorders>
              <w:bottom w:val="nil"/>
            </w:tcBorders>
            <w:vAlign w:val="top"/>
          </w:tcPr>
          <w:p w14:paraId="7F76F9DE">
            <w:pPr>
              <w:spacing w:line="244" w:lineRule="auto"/>
              <w:rPr>
                <w:rFonts w:ascii="Arial"/>
                <w:sz w:val="21"/>
              </w:rPr>
            </w:pPr>
          </w:p>
          <w:p w14:paraId="4D33E58C">
            <w:pPr>
              <w:spacing w:line="244" w:lineRule="auto"/>
              <w:rPr>
                <w:rFonts w:ascii="Arial"/>
                <w:sz w:val="21"/>
              </w:rPr>
            </w:pPr>
          </w:p>
          <w:p w14:paraId="0159577F">
            <w:pPr>
              <w:spacing w:line="244" w:lineRule="auto"/>
              <w:rPr>
                <w:rFonts w:ascii="Arial"/>
                <w:sz w:val="21"/>
              </w:rPr>
            </w:pPr>
          </w:p>
          <w:p w14:paraId="1E60763A">
            <w:pPr>
              <w:spacing w:line="244" w:lineRule="auto"/>
              <w:rPr>
                <w:rFonts w:ascii="Arial"/>
                <w:sz w:val="21"/>
              </w:rPr>
            </w:pPr>
          </w:p>
          <w:p w14:paraId="1890303C">
            <w:pPr>
              <w:spacing w:line="244" w:lineRule="auto"/>
              <w:rPr>
                <w:rFonts w:ascii="Arial"/>
                <w:sz w:val="21"/>
              </w:rPr>
            </w:pPr>
          </w:p>
          <w:p w14:paraId="4C13BC13">
            <w:pPr>
              <w:spacing w:line="244" w:lineRule="auto"/>
              <w:rPr>
                <w:rFonts w:ascii="Arial"/>
                <w:sz w:val="21"/>
              </w:rPr>
            </w:pPr>
          </w:p>
          <w:p w14:paraId="191B493C">
            <w:pPr>
              <w:spacing w:line="244" w:lineRule="auto"/>
              <w:rPr>
                <w:rFonts w:ascii="Arial"/>
                <w:sz w:val="21"/>
              </w:rPr>
            </w:pPr>
          </w:p>
          <w:p w14:paraId="456F86AE">
            <w:pPr>
              <w:spacing w:line="244" w:lineRule="auto"/>
              <w:rPr>
                <w:rFonts w:ascii="Arial"/>
                <w:sz w:val="21"/>
              </w:rPr>
            </w:pPr>
          </w:p>
          <w:p w14:paraId="463E39D7">
            <w:pPr>
              <w:spacing w:line="244" w:lineRule="auto"/>
              <w:rPr>
                <w:rFonts w:ascii="Arial"/>
                <w:sz w:val="21"/>
              </w:rPr>
            </w:pPr>
          </w:p>
          <w:p w14:paraId="7D14C581">
            <w:pPr>
              <w:spacing w:line="244" w:lineRule="auto"/>
              <w:rPr>
                <w:rFonts w:ascii="Arial"/>
                <w:sz w:val="21"/>
              </w:rPr>
            </w:pPr>
          </w:p>
          <w:p w14:paraId="202A8761">
            <w:pPr>
              <w:spacing w:line="244" w:lineRule="auto"/>
              <w:rPr>
                <w:rFonts w:ascii="Arial"/>
                <w:sz w:val="21"/>
              </w:rPr>
            </w:pPr>
          </w:p>
          <w:p w14:paraId="040BE502">
            <w:pPr>
              <w:spacing w:line="244" w:lineRule="auto"/>
              <w:rPr>
                <w:rFonts w:ascii="Arial"/>
                <w:sz w:val="21"/>
              </w:rPr>
            </w:pPr>
          </w:p>
          <w:p w14:paraId="1EF59859">
            <w:pPr>
              <w:spacing w:line="244" w:lineRule="auto"/>
              <w:rPr>
                <w:rFonts w:ascii="Arial"/>
                <w:sz w:val="21"/>
              </w:rPr>
            </w:pPr>
          </w:p>
          <w:p w14:paraId="01FD54AE">
            <w:pPr>
              <w:spacing w:line="244" w:lineRule="auto"/>
              <w:rPr>
                <w:rFonts w:ascii="Arial"/>
                <w:sz w:val="21"/>
              </w:rPr>
            </w:pPr>
          </w:p>
          <w:p w14:paraId="321C57EE">
            <w:pPr>
              <w:spacing w:line="244" w:lineRule="auto"/>
              <w:rPr>
                <w:rFonts w:ascii="Arial"/>
                <w:sz w:val="21"/>
              </w:rPr>
            </w:pPr>
          </w:p>
          <w:p w14:paraId="54A6C6DC">
            <w:pPr>
              <w:spacing w:line="244" w:lineRule="auto"/>
              <w:rPr>
                <w:rFonts w:ascii="Arial"/>
                <w:sz w:val="21"/>
              </w:rPr>
            </w:pPr>
          </w:p>
          <w:p w14:paraId="1F10993A">
            <w:pPr>
              <w:spacing w:line="244" w:lineRule="auto"/>
              <w:rPr>
                <w:rFonts w:ascii="Arial"/>
                <w:sz w:val="21"/>
              </w:rPr>
            </w:pPr>
          </w:p>
          <w:p w14:paraId="10687A39">
            <w:pPr>
              <w:spacing w:line="244" w:lineRule="auto"/>
              <w:rPr>
                <w:rFonts w:ascii="Arial"/>
                <w:sz w:val="21"/>
              </w:rPr>
            </w:pPr>
          </w:p>
          <w:p w14:paraId="3049C89A">
            <w:pPr>
              <w:spacing w:line="244" w:lineRule="auto"/>
              <w:rPr>
                <w:rFonts w:ascii="Arial"/>
                <w:sz w:val="21"/>
              </w:rPr>
            </w:pPr>
          </w:p>
          <w:p w14:paraId="0E4AB1AA">
            <w:pPr>
              <w:spacing w:line="244" w:lineRule="auto"/>
              <w:rPr>
                <w:rFonts w:ascii="Arial"/>
                <w:sz w:val="21"/>
              </w:rPr>
            </w:pPr>
          </w:p>
          <w:p w14:paraId="5DA165AF">
            <w:pPr>
              <w:spacing w:line="244" w:lineRule="auto"/>
              <w:rPr>
                <w:rFonts w:ascii="Arial"/>
                <w:sz w:val="21"/>
              </w:rPr>
            </w:pPr>
          </w:p>
          <w:p w14:paraId="5DFDB82C">
            <w:pPr>
              <w:spacing w:line="244" w:lineRule="auto"/>
              <w:rPr>
                <w:rFonts w:ascii="Arial"/>
                <w:sz w:val="21"/>
              </w:rPr>
            </w:pPr>
          </w:p>
          <w:p w14:paraId="64666409">
            <w:pPr>
              <w:spacing w:line="244" w:lineRule="auto"/>
              <w:rPr>
                <w:rFonts w:ascii="Arial"/>
                <w:sz w:val="21"/>
              </w:rPr>
            </w:pPr>
          </w:p>
          <w:p w14:paraId="62570357">
            <w:pPr>
              <w:spacing w:line="244" w:lineRule="auto"/>
              <w:rPr>
                <w:rFonts w:ascii="Arial"/>
                <w:sz w:val="21"/>
              </w:rPr>
            </w:pPr>
          </w:p>
          <w:p w14:paraId="4E50C3A1">
            <w:pPr>
              <w:spacing w:line="244" w:lineRule="auto"/>
              <w:rPr>
                <w:rFonts w:ascii="Arial"/>
                <w:sz w:val="21"/>
              </w:rPr>
            </w:pPr>
          </w:p>
          <w:p w14:paraId="1C9D89F4">
            <w:pPr>
              <w:spacing w:line="245" w:lineRule="auto"/>
              <w:rPr>
                <w:rFonts w:ascii="Arial"/>
                <w:sz w:val="21"/>
              </w:rPr>
            </w:pPr>
          </w:p>
          <w:p w14:paraId="1FD867E9">
            <w:pPr>
              <w:spacing w:line="245" w:lineRule="auto"/>
              <w:rPr>
                <w:rFonts w:ascii="Arial"/>
                <w:sz w:val="21"/>
              </w:rPr>
            </w:pPr>
          </w:p>
          <w:p w14:paraId="64A3B54C">
            <w:pPr>
              <w:pStyle w:val="5"/>
              <w:spacing w:before="65" w:line="268" w:lineRule="exact"/>
              <w:ind w:left="119"/>
            </w:pPr>
            <w:r>
              <w:rPr>
                <w:spacing w:val="4"/>
                <w:position w:val="1"/>
              </w:rPr>
              <w:t>C2683361</w:t>
            </w:r>
          </w:p>
        </w:tc>
        <w:tc>
          <w:tcPr>
            <w:tcW w:w="555" w:type="dxa"/>
            <w:tcBorders>
              <w:bottom w:val="nil"/>
            </w:tcBorders>
            <w:textDirection w:val="tbRlV"/>
            <w:vAlign w:val="top"/>
          </w:tcPr>
          <w:p w14:paraId="29E9F491">
            <w:pPr>
              <w:pStyle w:val="5"/>
              <w:spacing w:before="125" w:line="216" w:lineRule="auto"/>
              <w:ind w:left="6423"/>
            </w:pPr>
            <w:r>
              <w:rPr>
                <w:rFonts w:hint="eastAsia"/>
                <w:spacing w:val="8"/>
              </w:rPr>
              <w:t>Редуктор</w:t>
            </w:r>
          </w:p>
        </w:tc>
        <w:tc>
          <w:tcPr>
            <w:tcW w:w="1758" w:type="dxa"/>
            <w:tcBorders>
              <w:bottom w:val="nil"/>
            </w:tcBorders>
            <w:vAlign w:val="top"/>
          </w:tcPr>
          <w:p w14:paraId="50881DB3">
            <w:pPr>
              <w:spacing w:line="251" w:lineRule="auto"/>
              <w:rPr>
                <w:rFonts w:ascii="Arial"/>
                <w:sz w:val="21"/>
              </w:rPr>
            </w:pPr>
          </w:p>
          <w:p w14:paraId="5322E4C7">
            <w:pPr>
              <w:spacing w:line="251" w:lineRule="auto"/>
              <w:rPr>
                <w:rFonts w:ascii="Arial"/>
                <w:sz w:val="21"/>
              </w:rPr>
            </w:pPr>
          </w:p>
          <w:p w14:paraId="0B119356">
            <w:pPr>
              <w:spacing w:line="251" w:lineRule="auto"/>
              <w:rPr>
                <w:rFonts w:ascii="Arial"/>
                <w:sz w:val="21"/>
              </w:rPr>
            </w:pPr>
          </w:p>
          <w:p w14:paraId="1F05D191">
            <w:pPr>
              <w:spacing w:line="251" w:lineRule="auto"/>
              <w:rPr>
                <w:rFonts w:ascii="Arial"/>
                <w:sz w:val="21"/>
              </w:rPr>
            </w:pPr>
          </w:p>
          <w:p w14:paraId="573B15A1">
            <w:pPr>
              <w:spacing w:line="251" w:lineRule="auto"/>
              <w:rPr>
                <w:rFonts w:ascii="Arial"/>
                <w:sz w:val="21"/>
              </w:rPr>
            </w:pPr>
          </w:p>
          <w:p w14:paraId="3395921D">
            <w:pPr>
              <w:spacing w:line="251" w:lineRule="auto"/>
              <w:rPr>
                <w:rFonts w:ascii="Arial"/>
                <w:sz w:val="21"/>
              </w:rPr>
            </w:pPr>
          </w:p>
          <w:p w14:paraId="586ECD2A">
            <w:pPr>
              <w:spacing w:line="251" w:lineRule="auto"/>
              <w:rPr>
                <w:rFonts w:ascii="Arial"/>
                <w:sz w:val="21"/>
              </w:rPr>
            </w:pPr>
          </w:p>
          <w:p w14:paraId="792DC647">
            <w:pPr>
              <w:spacing w:line="251" w:lineRule="auto"/>
              <w:rPr>
                <w:rFonts w:ascii="Arial"/>
                <w:sz w:val="21"/>
              </w:rPr>
            </w:pPr>
          </w:p>
          <w:p w14:paraId="0447458E">
            <w:pPr>
              <w:spacing w:line="251" w:lineRule="auto"/>
              <w:rPr>
                <w:rFonts w:ascii="Arial"/>
                <w:sz w:val="21"/>
              </w:rPr>
            </w:pPr>
          </w:p>
          <w:p w14:paraId="052B7D75">
            <w:pPr>
              <w:spacing w:line="251" w:lineRule="auto"/>
              <w:rPr>
                <w:rFonts w:ascii="Arial"/>
                <w:sz w:val="21"/>
              </w:rPr>
            </w:pPr>
          </w:p>
          <w:p w14:paraId="2AADA84E">
            <w:pPr>
              <w:spacing w:line="252" w:lineRule="auto"/>
              <w:rPr>
                <w:rFonts w:ascii="Arial"/>
                <w:sz w:val="21"/>
              </w:rPr>
            </w:pPr>
          </w:p>
          <w:p w14:paraId="1E9A4FA0">
            <w:pPr>
              <w:spacing w:line="252" w:lineRule="auto"/>
              <w:rPr>
                <w:rFonts w:ascii="Arial"/>
                <w:sz w:val="21"/>
              </w:rPr>
            </w:pPr>
          </w:p>
          <w:p w14:paraId="442739BB">
            <w:pPr>
              <w:spacing w:line="252" w:lineRule="auto"/>
              <w:rPr>
                <w:rFonts w:ascii="Arial"/>
                <w:sz w:val="21"/>
              </w:rPr>
            </w:pPr>
          </w:p>
          <w:p w14:paraId="526CAB3D">
            <w:pPr>
              <w:spacing w:line="252" w:lineRule="auto"/>
              <w:rPr>
                <w:rFonts w:ascii="Arial"/>
                <w:sz w:val="21"/>
              </w:rPr>
            </w:pPr>
          </w:p>
          <w:p w14:paraId="2B5E1A86">
            <w:pPr>
              <w:spacing w:line="252" w:lineRule="auto"/>
              <w:rPr>
                <w:rFonts w:ascii="Arial"/>
                <w:sz w:val="21"/>
              </w:rPr>
            </w:pPr>
          </w:p>
          <w:p w14:paraId="7C82B0F4">
            <w:pPr>
              <w:spacing w:line="252" w:lineRule="auto"/>
              <w:rPr>
                <w:rFonts w:ascii="Arial"/>
                <w:sz w:val="21"/>
              </w:rPr>
            </w:pPr>
          </w:p>
          <w:p w14:paraId="03165A1F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Категория: Редукторы/шестерни</w:t>
            </w:r>
          </w:p>
          <w:p w14:paraId="4D1AF51C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Электродвигатели;</w:t>
            </w:r>
          </w:p>
          <w:p w14:paraId="76EE2E76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Модель и спецификация:</w:t>
            </w:r>
          </w:p>
          <w:p w14:paraId="14E6DC0E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LYGC2-7H-00;</w:t>
            </w:r>
          </w:p>
          <w:p w14:paraId="7ABA0584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Нестандартная деталь: Да;</w:t>
            </w:r>
          </w:p>
          <w:p w14:paraId="567D5CA5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Измерительное</w:t>
            </w:r>
          </w:p>
          <w:p w14:paraId="27D914CD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оборудование: Нет;</w:t>
            </w:r>
          </w:p>
          <w:p w14:paraId="6BBB6B43">
            <w:pPr>
              <w:pStyle w:val="5"/>
              <w:spacing w:before="20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Первичный контроль: Нет;</w:t>
            </w:r>
          </w:p>
          <w:p w14:paraId="4F2FB6E1">
            <w:pPr>
              <w:pStyle w:val="5"/>
              <w:spacing w:before="20" w:line="228" w:lineRule="auto"/>
              <w:ind w:left="288"/>
            </w:pPr>
            <w:r>
              <w:rPr>
                <w:rFonts w:hint="eastAsia"/>
                <w:spacing w:val="-2"/>
              </w:rPr>
              <w:t>Опасные химические вещества: Нет;</w:t>
            </w:r>
          </w:p>
        </w:tc>
        <w:tc>
          <w:tcPr>
            <w:tcW w:w="891" w:type="dxa"/>
            <w:tcBorders>
              <w:bottom w:val="nil"/>
            </w:tcBorders>
            <w:vAlign w:val="top"/>
          </w:tcPr>
          <w:p w14:paraId="64E5DC03">
            <w:pPr>
              <w:spacing w:line="248" w:lineRule="auto"/>
              <w:rPr>
                <w:rFonts w:ascii="Arial"/>
                <w:sz w:val="21"/>
              </w:rPr>
            </w:pPr>
          </w:p>
          <w:p w14:paraId="5F532E98">
            <w:pPr>
              <w:spacing w:line="248" w:lineRule="auto"/>
              <w:rPr>
                <w:rFonts w:ascii="Arial"/>
                <w:sz w:val="21"/>
              </w:rPr>
            </w:pPr>
          </w:p>
          <w:p w14:paraId="7C49D674">
            <w:pPr>
              <w:spacing w:line="248" w:lineRule="auto"/>
              <w:rPr>
                <w:rFonts w:ascii="Arial"/>
                <w:sz w:val="21"/>
              </w:rPr>
            </w:pPr>
          </w:p>
          <w:p w14:paraId="79BCABAD">
            <w:pPr>
              <w:spacing w:line="248" w:lineRule="auto"/>
              <w:rPr>
                <w:rFonts w:ascii="Arial"/>
                <w:sz w:val="21"/>
              </w:rPr>
            </w:pPr>
          </w:p>
          <w:p w14:paraId="0227A39E">
            <w:pPr>
              <w:spacing w:line="248" w:lineRule="auto"/>
              <w:rPr>
                <w:rFonts w:ascii="Arial"/>
                <w:sz w:val="21"/>
              </w:rPr>
            </w:pPr>
          </w:p>
          <w:p w14:paraId="7B62536E">
            <w:pPr>
              <w:spacing w:line="248" w:lineRule="auto"/>
              <w:rPr>
                <w:rFonts w:ascii="Arial"/>
                <w:sz w:val="21"/>
              </w:rPr>
            </w:pPr>
          </w:p>
          <w:p w14:paraId="640578AB">
            <w:pPr>
              <w:spacing w:line="248" w:lineRule="auto"/>
              <w:rPr>
                <w:rFonts w:ascii="Arial"/>
                <w:sz w:val="21"/>
              </w:rPr>
            </w:pPr>
          </w:p>
          <w:p w14:paraId="52FAA265">
            <w:pPr>
              <w:spacing w:line="248" w:lineRule="auto"/>
              <w:rPr>
                <w:rFonts w:ascii="Arial"/>
                <w:sz w:val="21"/>
              </w:rPr>
            </w:pPr>
          </w:p>
          <w:p w14:paraId="4D16B180">
            <w:pPr>
              <w:spacing w:line="248" w:lineRule="auto"/>
              <w:rPr>
                <w:rFonts w:ascii="Arial"/>
                <w:sz w:val="21"/>
              </w:rPr>
            </w:pPr>
          </w:p>
          <w:p w14:paraId="65961F7E">
            <w:pPr>
              <w:spacing w:line="248" w:lineRule="auto"/>
              <w:rPr>
                <w:rFonts w:ascii="Arial"/>
                <w:sz w:val="21"/>
              </w:rPr>
            </w:pPr>
          </w:p>
          <w:p w14:paraId="6AED7F90">
            <w:pPr>
              <w:spacing w:line="248" w:lineRule="auto"/>
              <w:rPr>
                <w:rFonts w:ascii="Arial"/>
                <w:sz w:val="21"/>
              </w:rPr>
            </w:pPr>
          </w:p>
          <w:p w14:paraId="28DC5251">
            <w:pPr>
              <w:spacing w:line="248" w:lineRule="auto"/>
              <w:rPr>
                <w:rFonts w:ascii="Arial"/>
                <w:sz w:val="21"/>
              </w:rPr>
            </w:pPr>
          </w:p>
          <w:p w14:paraId="4C1DC83D">
            <w:pPr>
              <w:spacing w:line="248" w:lineRule="auto"/>
              <w:rPr>
                <w:rFonts w:ascii="Arial"/>
                <w:sz w:val="21"/>
              </w:rPr>
            </w:pPr>
          </w:p>
          <w:p w14:paraId="7F6A03BE">
            <w:pPr>
              <w:spacing w:line="248" w:lineRule="auto"/>
              <w:rPr>
                <w:rFonts w:ascii="Arial"/>
                <w:sz w:val="21"/>
              </w:rPr>
            </w:pPr>
          </w:p>
          <w:p w14:paraId="3885A278">
            <w:pPr>
              <w:spacing w:line="248" w:lineRule="auto"/>
              <w:rPr>
                <w:rFonts w:ascii="Arial"/>
                <w:sz w:val="21"/>
              </w:rPr>
            </w:pPr>
          </w:p>
          <w:p w14:paraId="6F73CDF5">
            <w:pPr>
              <w:spacing w:line="248" w:lineRule="auto"/>
              <w:rPr>
                <w:rFonts w:ascii="Arial"/>
                <w:sz w:val="21"/>
              </w:rPr>
            </w:pPr>
          </w:p>
          <w:p w14:paraId="76A9FFE2">
            <w:pPr>
              <w:spacing w:line="248" w:lineRule="auto"/>
              <w:rPr>
                <w:rFonts w:ascii="Arial"/>
                <w:sz w:val="21"/>
              </w:rPr>
            </w:pPr>
          </w:p>
          <w:p w14:paraId="019D77DF">
            <w:pPr>
              <w:spacing w:line="248" w:lineRule="auto"/>
              <w:rPr>
                <w:rFonts w:ascii="Arial"/>
                <w:sz w:val="21"/>
              </w:rPr>
            </w:pPr>
          </w:p>
          <w:p w14:paraId="13059757">
            <w:pPr>
              <w:spacing w:line="248" w:lineRule="auto"/>
              <w:rPr>
                <w:rFonts w:ascii="Arial"/>
                <w:sz w:val="21"/>
              </w:rPr>
            </w:pPr>
          </w:p>
          <w:p w14:paraId="17365462">
            <w:pPr>
              <w:spacing w:line="248" w:lineRule="auto"/>
              <w:rPr>
                <w:rFonts w:ascii="Arial"/>
                <w:sz w:val="21"/>
              </w:rPr>
            </w:pPr>
          </w:p>
          <w:p w14:paraId="1E7E4EE9">
            <w:pPr>
              <w:spacing w:line="249" w:lineRule="auto"/>
              <w:rPr>
                <w:rFonts w:ascii="Arial"/>
                <w:sz w:val="21"/>
              </w:rPr>
            </w:pPr>
          </w:p>
          <w:p w14:paraId="784B2A74">
            <w:pPr>
              <w:spacing w:line="249" w:lineRule="auto"/>
              <w:rPr>
                <w:rFonts w:ascii="Arial"/>
                <w:sz w:val="21"/>
              </w:rPr>
            </w:pPr>
          </w:p>
          <w:p w14:paraId="7F8A4624">
            <w:pPr>
              <w:spacing w:line="249" w:lineRule="auto"/>
              <w:rPr>
                <w:rFonts w:ascii="Arial"/>
                <w:sz w:val="21"/>
              </w:rPr>
            </w:pPr>
          </w:p>
          <w:p w14:paraId="716C5BF6">
            <w:pPr>
              <w:spacing w:line="249" w:lineRule="auto"/>
              <w:rPr>
                <w:rFonts w:ascii="Arial"/>
                <w:sz w:val="21"/>
              </w:rPr>
            </w:pPr>
          </w:p>
          <w:p w14:paraId="24FDCEF1">
            <w:pPr>
              <w:spacing w:line="249" w:lineRule="auto"/>
              <w:rPr>
                <w:rFonts w:ascii="Arial"/>
                <w:sz w:val="21"/>
              </w:rPr>
            </w:pPr>
          </w:p>
          <w:p w14:paraId="1BE17ADF">
            <w:pPr>
              <w:spacing w:line="249" w:lineRule="auto"/>
              <w:rPr>
                <w:rFonts w:ascii="Arial"/>
                <w:sz w:val="21"/>
              </w:rPr>
            </w:pPr>
          </w:p>
          <w:p w14:paraId="6BBF4E86">
            <w:pPr>
              <w:pStyle w:val="5"/>
              <w:spacing w:before="65" w:line="269" w:lineRule="exact"/>
              <w:ind w:left="135"/>
            </w:pPr>
            <w:r>
              <w:rPr>
                <w:position w:val="1"/>
              </w:rPr>
              <w:t>LYGC</w:t>
            </w:r>
            <w:r>
              <w:rPr>
                <w:spacing w:val="12"/>
                <w:position w:val="1"/>
              </w:rPr>
              <w:t>2-</w:t>
            </w:r>
          </w:p>
          <w:p w14:paraId="05BD6740">
            <w:pPr>
              <w:pStyle w:val="5"/>
              <w:spacing w:before="2" w:line="268" w:lineRule="exact"/>
              <w:ind w:left="192"/>
            </w:pPr>
            <w:r>
              <w:rPr>
                <w:spacing w:val="2"/>
                <w:position w:val="1"/>
              </w:rPr>
              <w:t>7H-00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779318D5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57FB7F7F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601E699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tcBorders>
              <w:bottom w:val="nil"/>
            </w:tcBorders>
            <w:vAlign w:val="top"/>
          </w:tcPr>
          <w:p w14:paraId="441D6EC3">
            <w:pPr>
              <w:spacing w:line="244" w:lineRule="auto"/>
              <w:rPr>
                <w:rFonts w:ascii="Arial"/>
                <w:sz w:val="21"/>
              </w:rPr>
            </w:pPr>
          </w:p>
          <w:p w14:paraId="291C39D3">
            <w:pPr>
              <w:spacing w:line="244" w:lineRule="auto"/>
              <w:rPr>
                <w:rFonts w:ascii="Arial"/>
                <w:sz w:val="21"/>
              </w:rPr>
            </w:pPr>
          </w:p>
          <w:p w14:paraId="3FC55161">
            <w:pPr>
              <w:spacing w:line="244" w:lineRule="auto"/>
              <w:rPr>
                <w:rFonts w:ascii="Arial"/>
                <w:sz w:val="21"/>
              </w:rPr>
            </w:pPr>
          </w:p>
          <w:p w14:paraId="180C3F0F">
            <w:pPr>
              <w:spacing w:line="244" w:lineRule="auto"/>
              <w:rPr>
                <w:rFonts w:ascii="Arial"/>
                <w:sz w:val="21"/>
              </w:rPr>
            </w:pPr>
          </w:p>
          <w:p w14:paraId="3EDE70D8">
            <w:pPr>
              <w:spacing w:line="244" w:lineRule="auto"/>
              <w:rPr>
                <w:rFonts w:ascii="Arial"/>
                <w:sz w:val="21"/>
              </w:rPr>
            </w:pPr>
          </w:p>
          <w:p w14:paraId="368B83B0">
            <w:pPr>
              <w:spacing w:line="244" w:lineRule="auto"/>
              <w:rPr>
                <w:rFonts w:ascii="Arial"/>
                <w:sz w:val="21"/>
              </w:rPr>
            </w:pPr>
          </w:p>
          <w:p w14:paraId="305B60BA">
            <w:pPr>
              <w:spacing w:line="244" w:lineRule="auto"/>
              <w:rPr>
                <w:rFonts w:ascii="Arial"/>
                <w:sz w:val="21"/>
              </w:rPr>
            </w:pPr>
          </w:p>
          <w:p w14:paraId="1EEAEF94">
            <w:pPr>
              <w:spacing w:line="244" w:lineRule="auto"/>
              <w:rPr>
                <w:rFonts w:ascii="Arial"/>
                <w:sz w:val="21"/>
              </w:rPr>
            </w:pPr>
          </w:p>
          <w:p w14:paraId="712B090A">
            <w:pPr>
              <w:spacing w:line="244" w:lineRule="auto"/>
              <w:rPr>
                <w:rFonts w:ascii="Arial"/>
                <w:sz w:val="21"/>
              </w:rPr>
            </w:pPr>
          </w:p>
          <w:p w14:paraId="4D84A6FC">
            <w:pPr>
              <w:spacing w:line="244" w:lineRule="auto"/>
              <w:rPr>
                <w:rFonts w:ascii="Arial"/>
                <w:sz w:val="21"/>
              </w:rPr>
            </w:pPr>
          </w:p>
          <w:p w14:paraId="0047ABFC">
            <w:pPr>
              <w:spacing w:line="244" w:lineRule="auto"/>
              <w:rPr>
                <w:rFonts w:ascii="Arial"/>
                <w:sz w:val="21"/>
              </w:rPr>
            </w:pPr>
          </w:p>
          <w:p w14:paraId="22E06F54">
            <w:pPr>
              <w:spacing w:line="244" w:lineRule="auto"/>
              <w:rPr>
                <w:rFonts w:ascii="Arial"/>
                <w:sz w:val="21"/>
              </w:rPr>
            </w:pPr>
          </w:p>
          <w:p w14:paraId="273F6D56">
            <w:pPr>
              <w:spacing w:line="244" w:lineRule="auto"/>
              <w:rPr>
                <w:rFonts w:ascii="Arial"/>
                <w:sz w:val="21"/>
              </w:rPr>
            </w:pPr>
          </w:p>
          <w:p w14:paraId="1965ADA9">
            <w:pPr>
              <w:spacing w:line="244" w:lineRule="auto"/>
              <w:rPr>
                <w:rFonts w:ascii="Arial"/>
                <w:sz w:val="21"/>
              </w:rPr>
            </w:pPr>
          </w:p>
          <w:p w14:paraId="1BE6F183">
            <w:pPr>
              <w:spacing w:line="244" w:lineRule="auto"/>
              <w:rPr>
                <w:rFonts w:ascii="Arial"/>
                <w:sz w:val="21"/>
              </w:rPr>
            </w:pPr>
          </w:p>
          <w:p w14:paraId="1CFEF842">
            <w:pPr>
              <w:spacing w:line="244" w:lineRule="auto"/>
              <w:rPr>
                <w:rFonts w:ascii="Arial"/>
                <w:sz w:val="21"/>
              </w:rPr>
            </w:pPr>
          </w:p>
          <w:p w14:paraId="6A4F2747">
            <w:pPr>
              <w:spacing w:line="244" w:lineRule="auto"/>
              <w:rPr>
                <w:rFonts w:ascii="Arial"/>
                <w:sz w:val="21"/>
              </w:rPr>
            </w:pPr>
          </w:p>
          <w:p w14:paraId="20132B27">
            <w:pPr>
              <w:spacing w:line="244" w:lineRule="auto"/>
              <w:rPr>
                <w:rFonts w:ascii="Arial"/>
                <w:sz w:val="21"/>
              </w:rPr>
            </w:pPr>
          </w:p>
          <w:p w14:paraId="29C6A981">
            <w:pPr>
              <w:spacing w:line="244" w:lineRule="auto"/>
              <w:rPr>
                <w:rFonts w:ascii="Arial"/>
                <w:sz w:val="21"/>
              </w:rPr>
            </w:pPr>
          </w:p>
          <w:p w14:paraId="1029870C">
            <w:pPr>
              <w:spacing w:line="244" w:lineRule="auto"/>
              <w:rPr>
                <w:rFonts w:ascii="Arial"/>
                <w:sz w:val="21"/>
              </w:rPr>
            </w:pPr>
          </w:p>
          <w:p w14:paraId="5BE25B63">
            <w:pPr>
              <w:spacing w:line="244" w:lineRule="auto"/>
              <w:rPr>
                <w:rFonts w:ascii="Arial"/>
                <w:sz w:val="21"/>
              </w:rPr>
            </w:pPr>
          </w:p>
          <w:p w14:paraId="5DB8C550">
            <w:pPr>
              <w:spacing w:line="244" w:lineRule="auto"/>
              <w:rPr>
                <w:rFonts w:ascii="Arial"/>
                <w:sz w:val="21"/>
              </w:rPr>
            </w:pPr>
          </w:p>
          <w:p w14:paraId="2AE639EE">
            <w:pPr>
              <w:spacing w:line="244" w:lineRule="auto"/>
              <w:rPr>
                <w:rFonts w:ascii="Arial"/>
                <w:sz w:val="21"/>
              </w:rPr>
            </w:pPr>
          </w:p>
          <w:p w14:paraId="2ABE77AC">
            <w:pPr>
              <w:spacing w:line="244" w:lineRule="auto"/>
              <w:rPr>
                <w:rFonts w:ascii="Arial"/>
                <w:sz w:val="21"/>
              </w:rPr>
            </w:pPr>
          </w:p>
          <w:p w14:paraId="1FB672B3">
            <w:pPr>
              <w:spacing w:line="244" w:lineRule="auto"/>
              <w:rPr>
                <w:rFonts w:ascii="Arial"/>
                <w:sz w:val="21"/>
              </w:rPr>
            </w:pPr>
          </w:p>
          <w:p w14:paraId="71186C44">
            <w:pPr>
              <w:spacing w:line="245" w:lineRule="auto"/>
              <w:rPr>
                <w:rFonts w:ascii="Arial"/>
                <w:sz w:val="21"/>
              </w:rPr>
            </w:pPr>
          </w:p>
          <w:p w14:paraId="0B99C9C1">
            <w:pPr>
              <w:spacing w:line="245" w:lineRule="auto"/>
              <w:rPr>
                <w:rFonts w:ascii="Arial"/>
                <w:sz w:val="21"/>
              </w:rPr>
            </w:pPr>
          </w:p>
          <w:p w14:paraId="15DB6D07">
            <w:pPr>
              <w:pStyle w:val="5"/>
              <w:spacing w:before="65" w:line="268" w:lineRule="exact"/>
              <w:ind w:left="146"/>
            </w:pPr>
            <w:r>
              <w:rPr>
                <w:spacing w:val="-3"/>
                <w:position w:val="1"/>
              </w:rPr>
              <w:t>1.0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26D78DDB">
            <w:pPr>
              <w:spacing w:line="244" w:lineRule="auto"/>
              <w:rPr>
                <w:rFonts w:ascii="Arial"/>
                <w:sz w:val="21"/>
              </w:rPr>
            </w:pPr>
          </w:p>
          <w:p w14:paraId="603DEF94">
            <w:pPr>
              <w:spacing w:line="244" w:lineRule="auto"/>
              <w:rPr>
                <w:rFonts w:ascii="Arial"/>
                <w:sz w:val="21"/>
              </w:rPr>
            </w:pPr>
          </w:p>
          <w:p w14:paraId="4516B7B2">
            <w:pPr>
              <w:spacing w:line="244" w:lineRule="auto"/>
              <w:rPr>
                <w:rFonts w:ascii="Arial"/>
                <w:sz w:val="21"/>
              </w:rPr>
            </w:pPr>
          </w:p>
          <w:p w14:paraId="7472185F">
            <w:pPr>
              <w:spacing w:line="244" w:lineRule="auto"/>
              <w:rPr>
                <w:rFonts w:ascii="Arial"/>
                <w:sz w:val="21"/>
              </w:rPr>
            </w:pPr>
          </w:p>
          <w:p w14:paraId="0BC3D6FA">
            <w:pPr>
              <w:spacing w:line="244" w:lineRule="auto"/>
              <w:rPr>
                <w:rFonts w:ascii="Arial"/>
                <w:sz w:val="21"/>
              </w:rPr>
            </w:pPr>
          </w:p>
          <w:p w14:paraId="59032E20">
            <w:pPr>
              <w:spacing w:line="244" w:lineRule="auto"/>
              <w:rPr>
                <w:rFonts w:ascii="Arial"/>
                <w:sz w:val="21"/>
              </w:rPr>
            </w:pPr>
          </w:p>
          <w:p w14:paraId="0C7A8F7E">
            <w:pPr>
              <w:spacing w:line="244" w:lineRule="auto"/>
              <w:rPr>
                <w:rFonts w:ascii="Arial"/>
                <w:sz w:val="21"/>
              </w:rPr>
            </w:pPr>
          </w:p>
          <w:p w14:paraId="7EBA72D8">
            <w:pPr>
              <w:spacing w:line="244" w:lineRule="auto"/>
              <w:rPr>
                <w:rFonts w:ascii="Arial"/>
                <w:sz w:val="21"/>
              </w:rPr>
            </w:pPr>
          </w:p>
          <w:p w14:paraId="60A71802">
            <w:pPr>
              <w:spacing w:line="244" w:lineRule="auto"/>
              <w:rPr>
                <w:rFonts w:ascii="Arial"/>
                <w:sz w:val="21"/>
              </w:rPr>
            </w:pPr>
          </w:p>
          <w:p w14:paraId="68EAC1CA">
            <w:pPr>
              <w:spacing w:line="244" w:lineRule="auto"/>
              <w:rPr>
                <w:rFonts w:ascii="Arial"/>
                <w:sz w:val="21"/>
              </w:rPr>
            </w:pPr>
          </w:p>
          <w:p w14:paraId="04CA540C">
            <w:pPr>
              <w:spacing w:line="244" w:lineRule="auto"/>
              <w:rPr>
                <w:rFonts w:ascii="Arial"/>
                <w:sz w:val="21"/>
              </w:rPr>
            </w:pPr>
          </w:p>
          <w:p w14:paraId="614328DC">
            <w:pPr>
              <w:spacing w:line="244" w:lineRule="auto"/>
              <w:rPr>
                <w:rFonts w:ascii="Arial"/>
                <w:sz w:val="21"/>
              </w:rPr>
            </w:pPr>
          </w:p>
          <w:p w14:paraId="09C01335">
            <w:pPr>
              <w:spacing w:line="244" w:lineRule="auto"/>
              <w:rPr>
                <w:rFonts w:ascii="Arial"/>
                <w:sz w:val="21"/>
              </w:rPr>
            </w:pPr>
          </w:p>
          <w:p w14:paraId="759CE288">
            <w:pPr>
              <w:spacing w:line="244" w:lineRule="auto"/>
              <w:rPr>
                <w:rFonts w:ascii="Arial"/>
                <w:sz w:val="21"/>
              </w:rPr>
            </w:pPr>
          </w:p>
          <w:p w14:paraId="20D737DA">
            <w:pPr>
              <w:spacing w:line="244" w:lineRule="auto"/>
              <w:rPr>
                <w:rFonts w:ascii="Arial"/>
                <w:sz w:val="21"/>
              </w:rPr>
            </w:pPr>
          </w:p>
          <w:p w14:paraId="1463BC8F">
            <w:pPr>
              <w:spacing w:line="244" w:lineRule="auto"/>
              <w:rPr>
                <w:rFonts w:ascii="Arial"/>
                <w:sz w:val="21"/>
              </w:rPr>
            </w:pPr>
          </w:p>
          <w:p w14:paraId="1625520C">
            <w:pPr>
              <w:spacing w:line="244" w:lineRule="auto"/>
              <w:rPr>
                <w:rFonts w:ascii="Arial"/>
                <w:sz w:val="21"/>
              </w:rPr>
            </w:pPr>
          </w:p>
          <w:p w14:paraId="0CD5334E">
            <w:pPr>
              <w:spacing w:line="244" w:lineRule="auto"/>
              <w:rPr>
                <w:rFonts w:ascii="Arial"/>
                <w:sz w:val="21"/>
              </w:rPr>
            </w:pPr>
          </w:p>
          <w:p w14:paraId="49E4FCE8">
            <w:pPr>
              <w:spacing w:line="244" w:lineRule="auto"/>
              <w:rPr>
                <w:rFonts w:ascii="Arial"/>
                <w:sz w:val="21"/>
              </w:rPr>
            </w:pPr>
          </w:p>
          <w:p w14:paraId="080D932C">
            <w:pPr>
              <w:spacing w:line="244" w:lineRule="auto"/>
              <w:rPr>
                <w:rFonts w:ascii="Arial"/>
                <w:sz w:val="21"/>
              </w:rPr>
            </w:pPr>
          </w:p>
          <w:p w14:paraId="55A80A66">
            <w:pPr>
              <w:spacing w:line="244" w:lineRule="auto"/>
              <w:rPr>
                <w:rFonts w:ascii="Arial"/>
                <w:sz w:val="21"/>
              </w:rPr>
            </w:pPr>
          </w:p>
          <w:p w14:paraId="03EE36A6">
            <w:pPr>
              <w:spacing w:line="244" w:lineRule="auto"/>
              <w:rPr>
                <w:rFonts w:ascii="Arial"/>
                <w:sz w:val="21"/>
              </w:rPr>
            </w:pPr>
          </w:p>
          <w:p w14:paraId="5CBC0A4B">
            <w:pPr>
              <w:spacing w:line="244" w:lineRule="auto"/>
              <w:rPr>
                <w:rFonts w:ascii="Arial"/>
                <w:sz w:val="21"/>
              </w:rPr>
            </w:pPr>
          </w:p>
          <w:p w14:paraId="41708FB5">
            <w:pPr>
              <w:spacing w:line="244" w:lineRule="auto"/>
              <w:rPr>
                <w:rFonts w:ascii="Arial"/>
                <w:sz w:val="21"/>
              </w:rPr>
            </w:pPr>
          </w:p>
          <w:p w14:paraId="5FB86484">
            <w:pPr>
              <w:spacing w:line="245" w:lineRule="auto"/>
              <w:rPr>
                <w:rFonts w:ascii="Arial"/>
                <w:sz w:val="21"/>
              </w:rPr>
            </w:pPr>
          </w:p>
          <w:p w14:paraId="609D9D09">
            <w:pPr>
              <w:spacing w:line="245" w:lineRule="auto"/>
              <w:rPr>
                <w:rFonts w:ascii="Arial"/>
                <w:sz w:val="21"/>
              </w:rPr>
            </w:pPr>
          </w:p>
          <w:p w14:paraId="7E783F79">
            <w:pPr>
              <w:spacing w:line="245" w:lineRule="auto"/>
              <w:rPr>
                <w:rFonts w:ascii="Arial"/>
                <w:sz w:val="21"/>
              </w:rPr>
            </w:pPr>
          </w:p>
          <w:p w14:paraId="586BB645">
            <w:pPr>
              <w:pStyle w:val="5"/>
              <w:spacing w:before="65" w:line="227" w:lineRule="auto"/>
              <w:ind w:left="131"/>
            </w:pPr>
            <w:r>
              <w:rPr>
                <w:rFonts w:hint="eastAsia"/>
                <w:spacing w:val="1"/>
              </w:rPr>
              <w:t>штук</w:t>
            </w:r>
          </w:p>
        </w:tc>
        <w:tc>
          <w:tcPr>
            <w:tcW w:w="668" w:type="dxa"/>
            <w:tcBorders>
              <w:bottom w:val="nil"/>
            </w:tcBorders>
            <w:vAlign w:val="top"/>
          </w:tcPr>
          <w:p w14:paraId="67899C03">
            <w:pPr>
              <w:spacing w:line="244" w:lineRule="auto"/>
              <w:rPr>
                <w:rFonts w:ascii="Arial"/>
                <w:sz w:val="21"/>
              </w:rPr>
            </w:pPr>
          </w:p>
          <w:p w14:paraId="2E1432FA">
            <w:pPr>
              <w:spacing w:line="244" w:lineRule="auto"/>
              <w:rPr>
                <w:rFonts w:ascii="Arial"/>
                <w:sz w:val="21"/>
              </w:rPr>
            </w:pPr>
          </w:p>
          <w:p w14:paraId="29C1CCAB">
            <w:pPr>
              <w:spacing w:line="244" w:lineRule="auto"/>
              <w:rPr>
                <w:rFonts w:ascii="Arial"/>
                <w:sz w:val="21"/>
              </w:rPr>
            </w:pPr>
          </w:p>
          <w:p w14:paraId="6424A543">
            <w:pPr>
              <w:spacing w:line="244" w:lineRule="auto"/>
              <w:rPr>
                <w:rFonts w:ascii="Arial"/>
                <w:sz w:val="21"/>
              </w:rPr>
            </w:pPr>
          </w:p>
          <w:p w14:paraId="5DC27BDF">
            <w:pPr>
              <w:spacing w:line="244" w:lineRule="auto"/>
              <w:rPr>
                <w:rFonts w:ascii="Arial"/>
                <w:sz w:val="21"/>
              </w:rPr>
            </w:pPr>
          </w:p>
          <w:p w14:paraId="22F6ECB9">
            <w:pPr>
              <w:spacing w:line="244" w:lineRule="auto"/>
              <w:rPr>
                <w:rFonts w:ascii="Arial"/>
                <w:sz w:val="21"/>
              </w:rPr>
            </w:pPr>
          </w:p>
          <w:p w14:paraId="14E73E35">
            <w:pPr>
              <w:spacing w:line="244" w:lineRule="auto"/>
              <w:rPr>
                <w:rFonts w:ascii="Arial"/>
                <w:sz w:val="21"/>
              </w:rPr>
            </w:pPr>
          </w:p>
          <w:p w14:paraId="0BF93CE9">
            <w:pPr>
              <w:spacing w:line="244" w:lineRule="auto"/>
              <w:rPr>
                <w:rFonts w:ascii="Arial"/>
                <w:sz w:val="21"/>
              </w:rPr>
            </w:pPr>
          </w:p>
          <w:p w14:paraId="33A81312">
            <w:pPr>
              <w:spacing w:line="244" w:lineRule="auto"/>
              <w:rPr>
                <w:rFonts w:ascii="Arial"/>
                <w:sz w:val="21"/>
              </w:rPr>
            </w:pPr>
          </w:p>
          <w:p w14:paraId="71DDE513">
            <w:pPr>
              <w:spacing w:line="244" w:lineRule="auto"/>
              <w:rPr>
                <w:rFonts w:ascii="Arial"/>
                <w:sz w:val="21"/>
              </w:rPr>
            </w:pPr>
          </w:p>
          <w:p w14:paraId="329F9027">
            <w:pPr>
              <w:spacing w:line="244" w:lineRule="auto"/>
              <w:rPr>
                <w:rFonts w:ascii="Arial"/>
                <w:sz w:val="21"/>
              </w:rPr>
            </w:pPr>
          </w:p>
          <w:p w14:paraId="37F0CEEE">
            <w:pPr>
              <w:spacing w:line="244" w:lineRule="auto"/>
              <w:rPr>
                <w:rFonts w:ascii="Arial"/>
                <w:sz w:val="21"/>
              </w:rPr>
            </w:pPr>
          </w:p>
          <w:p w14:paraId="0DAEF054">
            <w:pPr>
              <w:spacing w:line="244" w:lineRule="auto"/>
              <w:rPr>
                <w:rFonts w:ascii="Arial"/>
                <w:sz w:val="21"/>
              </w:rPr>
            </w:pPr>
          </w:p>
          <w:p w14:paraId="34E04608">
            <w:pPr>
              <w:spacing w:line="244" w:lineRule="auto"/>
              <w:rPr>
                <w:rFonts w:ascii="Arial"/>
                <w:sz w:val="21"/>
              </w:rPr>
            </w:pPr>
          </w:p>
          <w:p w14:paraId="127818BE">
            <w:pPr>
              <w:spacing w:line="244" w:lineRule="auto"/>
              <w:rPr>
                <w:rFonts w:ascii="Arial"/>
                <w:sz w:val="21"/>
              </w:rPr>
            </w:pPr>
          </w:p>
          <w:p w14:paraId="5B785856">
            <w:pPr>
              <w:spacing w:line="244" w:lineRule="auto"/>
              <w:rPr>
                <w:rFonts w:ascii="Arial"/>
                <w:sz w:val="21"/>
              </w:rPr>
            </w:pPr>
          </w:p>
          <w:p w14:paraId="2CE5DED2">
            <w:pPr>
              <w:spacing w:line="244" w:lineRule="auto"/>
              <w:rPr>
                <w:rFonts w:ascii="Arial"/>
                <w:sz w:val="21"/>
              </w:rPr>
            </w:pPr>
          </w:p>
          <w:p w14:paraId="4643E0D4">
            <w:pPr>
              <w:spacing w:line="244" w:lineRule="auto"/>
              <w:rPr>
                <w:rFonts w:ascii="Arial"/>
                <w:sz w:val="21"/>
              </w:rPr>
            </w:pPr>
          </w:p>
          <w:p w14:paraId="25D62076">
            <w:pPr>
              <w:spacing w:line="244" w:lineRule="auto"/>
              <w:rPr>
                <w:rFonts w:ascii="Arial"/>
                <w:sz w:val="21"/>
              </w:rPr>
            </w:pPr>
          </w:p>
          <w:p w14:paraId="4A554BFD">
            <w:pPr>
              <w:spacing w:line="244" w:lineRule="auto"/>
              <w:rPr>
                <w:rFonts w:ascii="Arial"/>
                <w:sz w:val="21"/>
              </w:rPr>
            </w:pPr>
          </w:p>
          <w:p w14:paraId="0513E9BE">
            <w:pPr>
              <w:spacing w:line="244" w:lineRule="auto"/>
              <w:rPr>
                <w:rFonts w:ascii="Arial"/>
                <w:sz w:val="21"/>
              </w:rPr>
            </w:pPr>
          </w:p>
          <w:p w14:paraId="18F1C363">
            <w:pPr>
              <w:spacing w:line="244" w:lineRule="auto"/>
              <w:rPr>
                <w:rFonts w:ascii="Arial"/>
                <w:sz w:val="21"/>
              </w:rPr>
            </w:pPr>
          </w:p>
          <w:p w14:paraId="2A8BA9EA">
            <w:pPr>
              <w:spacing w:line="244" w:lineRule="auto"/>
              <w:rPr>
                <w:rFonts w:ascii="Arial"/>
                <w:sz w:val="21"/>
              </w:rPr>
            </w:pPr>
          </w:p>
          <w:p w14:paraId="1BE1ED61">
            <w:pPr>
              <w:spacing w:line="244" w:lineRule="auto"/>
              <w:rPr>
                <w:rFonts w:ascii="Arial"/>
                <w:sz w:val="21"/>
              </w:rPr>
            </w:pPr>
          </w:p>
          <w:p w14:paraId="170A9329">
            <w:pPr>
              <w:spacing w:line="244" w:lineRule="auto"/>
              <w:rPr>
                <w:rFonts w:ascii="Arial"/>
                <w:sz w:val="21"/>
              </w:rPr>
            </w:pPr>
          </w:p>
          <w:p w14:paraId="71A39671">
            <w:pPr>
              <w:spacing w:line="245" w:lineRule="auto"/>
              <w:rPr>
                <w:rFonts w:ascii="Arial"/>
                <w:sz w:val="21"/>
              </w:rPr>
            </w:pPr>
          </w:p>
          <w:p w14:paraId="75257E1A">
            <w:pPr>
              <w:spacing w:line="245" w:lineRule="auto"/>
              <w:rPr>
                <w:rFonts w:ascii="Arial"/>
                <w:sz w:val="21"/>
              </w:rPr>
            </w:pPr>
          </w:p>
          <w:p w14:paraId="591F4046">
            <w:pPr>
              <w:pStyle w:val="5"/>
              <w:spacing w:before="65" w:line="288" w:lineRule="exact"/>
              <w:ind w:left="181"/>
            </w:pPr>
            <w:r>
              <w:rPr>
                <w:spacing w:val="2"/>
                <w:position w:val="1"/>
              </w:rPr>
              <w:t>***</w:t>
            </w:r>
          </w:p>
          <w:p w14:paraId="6F0C361B">
            <w:pPr>
              <w:spacing w:line="244" w:lineRule="auto"/>
              <w:rPr>
                <w:rFonts w:ascii="Arial"/>
                <w:sz w:val="21"/>
              </w:rPr>
            </w:pPr>
          </w:p>
          <w:p w14:paraId="6D23BFD0">
            <w:pPr>
              <w:spacing w:line="244" w:lineRule="auto"/>
              <w:rPr>
                <w:rFonts w:ascii="Arial"/>
                <w:sz w:val="21"/>
              </w:rPr>
            </w:pPr>
          </w:p>
          <w:p w14:paraId="7BA8201D">
            <w:pPr>
              <w:spacing w:line="244" w:lineRule="auto"/>
              <w:rPr>
                <w:rFonts w:ascii="Arial"/>
                <w:sz w:val="21"/>
              </w:rPr>
            </w:pPr>
          </w:p>
          <w:p w14:paraId="72DF13F7">
            <w:pPr>
              <w:spacing w:line="244" w:lineRule="auto"/>
              <w:rPr>
                <w:rFonts w:ascii="Arial"/>
                <w:sz w:val="21"/>
              </w:rPr>
            </w:pPr>
          </w:p>
          <w:p w14:paraId="3989D6C1">
            <w:pPr>
              <w:spacing w:line="244" w:lineRule="auto"/>
              <w:rPr>
                <w:rFonts w:ascii="Arial"/>
                <w:sz w:val="21"/>
              </w:rPr>
            </w:pPr>
          </w:p>
          <w:p w14:paraId="55172274">
            <w:pPr>
              <w:spacing w:line="244" w:lineRule="auto"/>
              <w:rPr>
                <w:rFonts w:ascii="Arial"/>
                <w:sz w:val="21"/>
              </w:rPr>
            </w:pPr>
          </w:p>
          <w:p w14:paraId="36F4ECD6">
            <w:pPr>
              <w:spacing w:line="244" w:lineRule="auto"/>
              <w:rPr>
                <w:rFonts w:ascii="Arial"/>
                <w:sz w:val="21"/>
              </w:rPr>
            </w:pPr>
          </w:p>
          <w:p w14:paraId="29351B72">
            <w:pPr>
              <w:spacing w:line="244" w:lineRule="auto"/>
              <w:rPr>
                <w:rFonts w:ascii="Arial"/>
                <w:sz w:val="21"/>
              </w:rPr>
            </w:pPr>
          </w:p>
          <w:p w14:paraId="0062C15E">
            <w:pPr>
              <w:spacing w:line="245" w:lineRule="auto"/>
              <w:rPr>
                <w:rFonts w:ascii="Arial"/>
                <w:sz w:val="21"/>
              </w:rPr>
            </w:pPr>
          </w:p>
          <w:p w14:paraId="5D42A7E1">
            <w:pPr>
              <w:spacing w:line="245" w:lineRule="auto"/>
              <w:rPr>
                <w:rFonts w:ascii="Arial"/>
                <w:sz w:val="21"/>
              </w:rPr>
            </w:pPr>
          </w:p>
          <w:p w14:paraId="45F56D75">
            <w:pPr>
              <w:spacing w:before="69" w:line="188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-33</w:t>
            </w:r>
          </w:p>
        </w:tc>
        <w:tc>
          <w:tcPr>
            <w:tcW w:w="668" w:type="dxa"/>
            <w:tcBorders>
              <w:bottom w:val="nil"/>
            </w:tcBorders>
            <w:vAlign w:val="top"/>
          </w:tcPr>
          <w:p w14:paraId="6CA787A6">
            <w:pPr>
              <w:spacing w:line="244" w:lineRule="auto"/>
              <w:rPr>
                <w:rFonts w:ascii="Arial"/>
                <w:sz w:val="21"/>
              </w:rPr>
            </w:pPr>
          </w:p>
          <w:p w14:paraId="0766624D">
            <w:pPr>
              <w:spacing w:line="244" w:lineRule="auto"/>
              <w:rPr>
                <w:rFonts w:ascii="Arial"/>
                <w:sz w:val="21"/>
              </w:rPr>
            </w:pPr>
          </w:p>
          <w:p w14:paraId="5FC1D791">
            <w:pPr>
              <w:spacing w:line="244" w:lineRule="auto"/>
              <w:rPr>
                <w:rFonts w:ascii="Arial"/>
                <w:sz w:val="21"/>
              </w:rPr>
            </w:pPr>
          </w:p>
          <w:p w14:paraId="009B6491">
            <w:pPr>
              <w:spacing w:line="244" w:lineRule="auto"/>
              <w:rPr>
                <w:rFonts w:ascii="Arial"/>
                <w:sz w:val="21"/>
              </w:rPr>
            </w:pPr>
          </w:p>
          <w:p w14:paraId="601CC9A8">
            <w:pPr>
              <w:spacing w:line="244" w:lineRule="auto"/>
              <w:rPr>
                <w:rFonts w:ascii="Arial"/>
                <w:sz w:val="21"/>
              </w:rPr>
            </w:pPr>
          </w:p>
          <w:p w14:paraId="735EDF10">
            <w:pPr>
              <w:spacing w:line="244" w:lineRule="auto"/>
              <w:rPr>
                <w:rFonts w:ascii="Arial"/>
                <w:sz w:val="21"/>
              </w:rPr>
            </w:pPr>
          </w:p>
          <w:p w14:paraId="5509F0C7">
            <w:pPr>
              <w:spacing w:line="244" w:lineRule="auto"/>
              <w:rPr>
                <w:rFonts w:ascii="Arial"/>
                <w:sz w:val="21"/>
              </w:rPr>
            </w:pPr>
          </w:p>
          <w:p w14:paraId="00F3FB1C">
            <w:pPr>
              <w:spacing w:line="244" w:lineRule="auto"/>
              <w:rPr>
                <w:rFonts w:ascii="Arial"/>
                <w:sz w:val="21"/>
              </w:rPr>
            </w:pPr>
          </w:p>
          <w:p w14:paraId="35BA70CB">
            <w:pPr>
              <w:spacing w:line="244" w:lineRule="auto"/>
              <w:rPr>
                <w:rFonts w:ascii="Arial"/>
                <w:sz w:val="21"/>
              </w:rPr>
            </w:pPr>
          </w:p>
          <w:p w14:paraId="5E571A71">
            <w:pPr>
              <w:spacing w:line="244" w:lineRule="auto"/>
              <w:rPr>
                <w:rFonts w:ascii="Arial"/>
                <w:sz w:val="21"/>
              </w:rPr>
            </w:pPr>
          </w:p>
          <w:p w14:paraId="2BA8645E">
            <w:pPr>
              <w:spacing w:line="244" w:lineRule="auto"/>
              <w:rPr>
                <w:rFonts w:ascii="Arial"/>
                <w:sz w:val="21"/>
              </w:rPr>
            </w:pPr>
          </w:p>
          <w:p w14:paraId="35876DB1">
            <w:pPr>
              <w:spacing w:line="244" w:lineRule="auto"/>
              <w:rPr>
                <w:rFonts w:ascii="Arial"/>
                <w:sz w:val="21"/>
              </w:rPr>
            </w:pPr>
          </w:p>
          <w:p w14:paraId="316D0B98">
            <w:pPr>
              <w:spacing w:line="244" w:lineRule="auto"/>
              <w:rPr>
                <w:rFonts w:ascii="Arial"/>
                <w:sz w:val="21"/>
              </w:rPr>
            </w:pPr>
          </w:p>
          <w:p w14:paraId="578B8C7E">
            <w:pPr>
              <w:spacing w:line="244" w:lineRule="auto"/>
              <w:rPr>
                <w:rFonts w:ascii="Arial"/>
                <w:sz w:val="21"/>
              </w:rPr>
            </w:pPr>
          </w:p>
          <w:p w14:paraId="38689081">
            <w:pPr>
              <w:spacing w:line="244" w:lineRule="auto"/>
              <w:rPr>
                <w:rFonts w:ascii="Arial"/>
                <w:sz w:val="21"/>
              </w:rPr>
            </w:pPr>
          </w:p>
          <w:p w14:paraId="4590804D">
            <w:pPr>
              <w:spacing w:line="244" w:lineRule="auto"/>
              <w:rPr>
                <w:rFonts w:ascii="Arial"/>
                <w:sz w:val="21"/>
              </w:rPr>
            </w:pPr>
          </w:p>
          <w:p w14:paraId="01E4CE23">
            <w:pPr>
              <w:spacing w:line="244" w:lineRule="auto"/>
              <w:rPr>
                <w:rFonts w:ascii="Arial"/>
                <w:sz w:val="21"/>
              </w:rPr>
            </w:pPr>
          </w:p>
          <w:p w14:paraId="6C56431F">
            <w:pPr>
              <w:spacing w:line="244" w:lineRule="auto"/>
              <w:rPr>
                <w:rFonts w:ascii="Arial"/>
                <w:sz w:val="21"/>
              </w:rPr>
            </w:pPr>
          </w:p>
          <w:p w14:paraId="7FC7971D">
            <w:pPr>
              <w:spacing w:line="244" w:lineRule="auto"/>
              <w:rPr>
                <w:rFonts w:ascii="Arial"/>
                <w:sz w:val="21"/>
              </w:rPr>
            </w:pPr>
          </w:p>
          <w:p w14:paraId="4E61784F">
            <w:pPr>
              <w:spacing w:line="244" w:lineRule="auto"/>
              <w:rPr>
                <w:rFonts w:ascii="Arial"/>
                <w:sz w:val="21"/>
              </w:rPr>
            </w:pPr>
          </w:p>
          <w:p w14:paraId="615B2E40">
            <w:pPr>
              <w:spacing w:line="244" w:lineRule="auto"/>
              <w:rPr>
                <w:rFonts w:ascii="Arial"/>
                <w:sz w:val="21"/>
              </w:rPr>
            </w:pPr>
          </w:p>
          <w:p w14:paraId="0F219D32">
            <w:pPr>
              <w:spacing w:line="244" w:lineRule="auto"/>
              <w:rPr>
                <w:rFonts w:ascii="Arial"/>
                <w:sz w:val="21"/>
              </w:rPr>
            </w:pPr>
          </w:p>
          <w:p w14:paraId="4566EFBF">
            <w:pPr>
              <w:spacing w:line="244" w:lineRule="auto"/>
              <w:rPr>
                <w:rFonts w:ascii="Arial"/>
                <w:sz w:val="21"/>
              </w:rPr>
            </w:pPr>
          </w:p>
          <w:p w14:paraId="3ED11A51">
            <w:pPr>
              <w:spacing w:line="244" w:lineRule="auto"/>
              <w:rPr>
                <w:rFonts w:ascii="Arial"/>
                <w:sz w:val="21"/>
              </w:rPr>
            </w:pPr>
          </w:p>
          <w:p w14:paraId="5200AFD2">
            <w:pPr>
              <w:spacing w:line="244" w:lineRule="auto"/>
              <w:rPr>
                <w:rFonts w:ascii="Arial"/>
                <w:sz w:val="21"/>
              </w:rPr>
            </w:pPr>
          </w:p>
          <w:p w14:paraId="3ACCCAE2">
            <w:pPr>
              <w:spacing w:line="245" w:lineRule="auto"/>
              <w:rPr>
                <w:rFonts w:ascii="Arial"/>
                <w:sz w:val="21"/>
              </w:rPr>
            </w:pPr>
          </w:p>
          <w:p w14:paraId="57257E32">
            <w:pPr>
              <w:spacing w:line="245" w:lineRule="auto"/>
              <w:rPr>
                <w:rFonts w:ascii="Arial"/>
                <w:sz w:val="21"/>
              </w:rPr>
            </w:pPr>
          </w:p>
          <w:p w14:paraId="4A3E3316">
            <w:pPr>
              <w:pStyle w:val="5"/>
              <w:spacing w:before="65" w:line="288" w:lineRule="exact"/>
              <w:ind w:left="180"/>
            </w:pPr>
            <w:r>
              <w:rPr>
                <w:spacing w:val="2"/>
                <w:position w:val="1"/>
              </w:rPr>
              <w:t>***</w:t>
            </w:r>
          </w:p>
          <w:p w14:paraId="02FB5575">
            <w:pPr>
              <w:spacing w:line="254" w:lineRule="auto"/>
              <w:rPr>
                <w:rFonts w:ascii="Arial"/>
                <w:sz w:val="21"/>
              </w:rPr>
            </w:pPr>
          </w:p>
          <w:p w14:paraId="4FCDAFEE">
            <w:pPr>
              <w:spacing w:line="254" w:lineRule="auto"/>
              <w:rPr>
                <w:rFonts w:ascii="Arial"/>
                <w:sz w:val="21"/>
              </w:rPr>
            </w:pPr>
          </w:p>
          <w:p w14:paraId="6D770BC3">
            <w:pPr>
              <w:spacing w:line="254" w:lineRule="auto"/>
              <w:rPr>
                <w:rFonts w:ascii="Arial"/>
                <w:sz w:val="21"/>
              </w:rPr>
            </w:pPr>
          </w:p>
          <w:p w14:paraId="7BDE3A7C">
            <w:pPr>
              <w:spacing w:line="254" w:lineRule="auto"/>
              <w:rPr>
                <w:rFonts w:ascii="Arial"/>
                <w:sz w:val="21"/>
              </w:rPr>
            </w:pPr>
          </w:p>
          <w:p w14:paraId="3BDB8720">
            <w:pPr>
              <w:spacing w:line="254" w:lineRule="auto"/>
              <w:rPr>
                <w:rFonts w:ascii="Arial"/>
                <w:sz w:val="21"/>
              </w:rPr>
            </w:pPr>
          </w:p>
          <w:p w14:paraId="4950BBF7">
            <w:pPr>
              <w:spacing w:line="255" w:lineRule="auto"/>
              <w:rPr>
                <w:rFonts w:ascii="Arial"/>
                <w:sz w:val="21"/>
              </w:rPr>
            </w:pPr>
          </w:p>
          <w:p w14:paraId="5B1903DE">
            <w:pPr>
              <w:spacing w:line="255" w:lineRule="auto"/>
              <w:rPr>
                <w:rFonts w:ascii="Arial"/>
                <w:sz w:val="21"/>
              </w:rPr>
            </w:pPr>
          </w:p>
          <w:p w14:paraId="5559405A">
            <w:pPr>
              <w:spacing w:line="255" w:lineRule="auto"/>
              <w:rPr>
                <w:rFonts w:ascii="Arial"/>
                <w:sz w:val="21"/>
              </w:rPr>
            </w:pPr>
          </w:p>
          <w:p w14:paraId="175FB593">
            <w:pPr>
              <w:spacing w:line="255" w:lineRule="auto"/>
              <w:rPr>
                <w:rFonts w:ascii="Arial"/>
                <w:sz w:val="21"/>
              </w:rPr>
            </w:pPr>
          </w:p>
          <w:p w14:paraId="408CDE06">
            <w:pPr>
              <w:spacing w:line="255" w:lineRule="auto"/>
              <w:rPr>
                <w:rFonts w:ascii="Arial"/>
                <w:sz w:val="21"/>
              </w:rPr>
            </w:pPr>
          </w:p>
          <w:p w14:paraId="7E0AF0B9">
            <w:pPr>
              <w:spacing w:before="69" w:line="115" w:lineRule="exact"/>
              <w:ind w:left="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6DC2BDFD">
            <w:pPr>
              <w:spacing w:line="244" w:lineRule="auto"/>
              <w:rPr>
                <w:rFonts w:ascii="Arial"/>
                <w:sz w:val="21"/>
              </w:rPr>
            </w:pPr>
          </w:p>
          <w:p w14:paraId="48A0D091">
            <w:pPr>
              <w:spacing w:line="244" w:lineRule="auto"/>
              <w:rPr>
                <w:rFonts w:ascii="Arial"/>
                <w:sz w:val="21"/>
              </w:rPr>
            </w:pPr>
          </w:p>
          <w:p w14:paraId="5F2613B5">
            <w:pPr>
              <w:spacing w:line="244" w:lineRule="auto"/>
              <w:rPr>
                <w:rFonts w:ascii="Arial"/>
                <w:sz w:val="21"/>
              </w:rPr>
            </w:pPr>
          </w:p>
          <w:p w14:paraId="283B9B5B">
            <w:pPr>
              <w:spacing w:line="244" w:lineRule="auto"/>
              <w:rPr>
                <w:rFonts w:ascii="Arial"/>
                <w:sz w:val="21"/>
              </w:rPr>
            </w:pPr>
          </w:p>
          <w:p w14:paraId="4B20BA12">
            <w:pPr>
              <w:spacing w:line="244" w:lineRule="auto"/>
              <w:rPr>
                <w:rFonts w:ascii="Arial"/>
                <w:sz w:val="21"/>
              </w:rPr>
            </w:pPr>
          </w:p>
          <w:p w14:paraId="4993D349">
            <w:pPr>
              <w:spacing w:line="244" w:lineRule="auto"/>
              <w:rPr>
                <w:rFonts w:ascii="Arial"/>
                <w:sz w:val="21"/>
              </w:rPr>
            </w:pPr>
          </w:p>
          <w:p w14:paraId="32089728">
            <w:pPr>
              <w:spacing w:line="244" w:lineRule="auto"/>
              <w:rPr>
                <w:rFonts w:ascii="Arial"/>
                <w:sz w:val="21"/>
              </w:rPr>
            </w:pPr>
          </w:p>
          <w:p w14:paraId="4BBB3297">
            <w:pPr>
              <w:spacing w:line="244" w:lineRule="auto"/>
              <w:rPr>
                <w:rFonts w:ascii="Arial"/>
                <w:sz w:val="21"/>
              </w:rPr>
            </w:pPr>
          </w:p>
          <w:p w14:paraId="52229073">
            <w:pPr>
              <w:spacing w:line="244" w:lineRule="auto"/>
              <w:rPr>
                <w:rFonts w:ascii="Arial"/>
                <w:sz w:val="21"/>
              </w:rPr>
            </w:pPr>
          </w:p>
          <w:p w14:paraId="2CFFF680">
            <w:pPr>
              <w:spacing w:line="244" w:lineRule="auto"/>
              <w:rPr>
                <w:rFonts w:ascii="Arial"/>
                <w:sz w:val="21"/>
              </w:rPr>
            </w:pPr>
          </w:p>
          <w:p w14:paraId="7BB47CA1">
            <w:pPr>
              <w:spacing w:line="244" w:lineRule="auto"/>
              <w:rPr>
                <w:rFonts w:ascii="Arial"/>
                <w:sz w:val="21"/>
              </w:rPr>
            </w:pPr>
          </w:p>
          <w:p w14:paraId="7493B2AE">
            <w:pPr>
              <w:spacing w:line="244" w:lineRule="auto"/>
              <w:rPr>
                <w:rFonts w:ascii="Arial"/>
                <w:sz w:val="21"/>
              </w:rPr>
            </w:pPr>
          </w:p>
          <w:p w14:paraId="5D6E84FF">
            <w:pPr>
              <w:spacing w:line="244" w:lineRule="auto"/>
              <w:rPr>
                <w:rFonts w:ascii="Arial"/>
                <w:sz w:val="21"/>
              </w:rPr>
            </w:pPr>
          </w:p>
          <w:p w14:paraId="68AEA684">
            <w:pPr>
              <w:spacing w:line="244" w:lineRule="auto"/>
              <w:rPr>
                <w:rFonts w:ascii="Arial"/>
                <w:sz w:val="21"/>
              </w:rPr>
            </w:pPr>
          </w:p>
          <w:p w14:paraId="6A93A132">
            <w:pPr>
              <w:spacing w:line="244" w:lineRule="auto"/>
              <w:rPr>
                <w:rFonts w:ascii="Arial"/>
                <w:sz w:val="21"/>
              </w:rPr>
            </w:pPr>
          </w:p>
          <w:p w14:paraId="56841EE9">
            <w:pPr>
              <w:spacing w:line="244" w:lineRule="auto"/>
              <w:rPr>
                <w:rFonts w:ascii="Arial"/>
                <w:sz w:val="21"/>
              </w:rPr>
            </w:pPr>
          </w:p>
          <w:p w14:paraId="4D5DDA2C">
            <w:pPr>
              <w:spacing w:line="244" w:lineRule="auto"/>
              <w:rPr>
                <w:rFonts w:ascii="Arial"/>
                <w:sz w:val="21"/>
              </w:rPr>
            </w:pPr>
          </w:p>
          <w:p w14:paraId="4A502BBE">
            <w:pPr>
              <w:spacing w:line="244" w:lineRule="auto"/>
              <w:rPr>
                <w:rFonts w:ascii="Arial"/>
                <w:sz w:val="21"/>
              </w:rPr>
            </w:pPr>
          </w:p>
          <w:p w14:paraId="0CDA2475">
            <w:pPr>
              <w:spacing w:line="244" w:lineRule="auto"/>
              <w:rPr>
                <w:rFonts w:ascii="Arial"/>
                <w:sz w:val="21"/>
              </w:rPr>
            </w:pPr>
          </w:p>
          <w:p w14:paraId="55CBE408">
            <w:pPr>
              <w:spacing w:line="244" w:lineRule="auto"/>
              <w:rPr>
                <w:rFonts w:ascii="Arial"/>
                <w:sz w:val="21"/>
              </w:rPr>
            </w:pPr>
          </w:p>
          <w:p w14:paraId="121E27D8">
            <w:pPr>
              <w:spacing w:line="244" w:lineRule="auto"/>
              <w:rPr>
                <w:rFonts w:ascii="Arial"/>
                <w:sz w:val="21"/>
              </w:rPr>
            </w:pPr>
          </w:p>
          <w:p w14:paraId="5872701B">
            <w:pPr>
              <w:spacing w:line="244" w:lineRule="auto"/>
              <w:rPr>
                <w:rFonts w:ascii="Arial"/>
                <w:sz w:val="21"/>
              </w:rPr>
            </w:pPr>
          </w:p>
          <w:p w14:paraId="3926956D">
            <w:pPr>
              <w:spacing w:line="244" w:lineRule="auto"/>
              <w:rPr>
                <w:rFonts w:ascii="Arial"/>
                <w:sz w:val="21"/>
              </w:rPr>
            </w:pPr>
          </w:p>
          <w:p w14:paraId="56DC3B39">
            <w:pPr>
              <w:spacing w:line="244" w:lineRule="auto"/>
              <w:rPr>
                <w:rFonts w:ascii="Arial"/>
                <w:sz w:val="21"/>
              </w:rPr>
            </w:pPr>
          </w:p>
          <w:p w14:paraId="7259303D">
            <w:pPr>
              <w:spacing w:line="244" w:lineRule="auto"/>
              <w:rPr>
                <w:rFonts w:ascii="Arial"/>
                <w:sz w:val="21"/>
              </w:rPr>
            </w:pPr>
          </w:p>
          <w:p w14:paraId="29BFC6B1">
            <w:pPr>
              <w:spacing w:line="245" w:lineRule="auto"/>
              <w:rPr>
                <w:rFonts w:ascii="Arial"/>
                <w:sz w:val="21"/>
              </w:rPr>
            </w:pPr>
          </w:p>
          <w:p w14:paraId="2A3DB9EA">
            <w:pPr>
              <w:spacing w:line="245" w:lineRule="auto"/>
              <w:rPr>
                <w:rFonts w:ascii="Arial"/>
                <w:sz w:val="21"/>
              </w:rPr>
            </w:pPr>
          </w:p>
          <w:p w14:paraId="335042F4">
            <w:pPr>
              <w:pStyle w:val="5"/>
              <w:spacing w:before="65" w:line="270" w:lineRule="exact"/>
              <w:ind w:left="200"/>
            </w:pPr>
            <w:r>
              <w:rPr>
                <w:position w:val="1"/>
              </w:rPr>
              <w:t>1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75800403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tcBorders>
              <w:bottom w:val="nil"/>
            </w:tcBorders>
            <w:vAlign w:val="top"/>
          </w:tcPr>
          <w:p w14:paraId="4F625619">
            <w:pPr>
              <w:spacing w:line="244" w:lineRule="auto"/>
              <w:rPr>
                <w:rFonts w:ascii="Arial"/>
                <w:sz w:val="21"/>
              </w:rPr>
            </w:pPr>
          </w:p>
          <w:p w14:paraId="6A7DD15F">
            <w:pPr>
              <w:spacing w:line="244" w:lineRule="auto"/>
              <w:rPr>
                <w:rFonts w:ascii="Arial"/>
                <w:sz w:val="21"/>
              </w:rPr>
            </w:pPr>
          </w:p>
          <w:p w14:paraId="132CE704">
            <w:pPr>
              <w:spacing w:line="244" w:lineRule="auto"/>
              <w:rPr>
                <w:rFonts w:ascii="Arial"/>
                <w:sz w:val="21"/>
              </w:rPr>
            </w:pPr>
          </w:p>
          <w:p w14:paraId="408B43F2">
            <w:pPr>
              <w:spacing w:line="244" w:lineRule="auto"/>
              <w:rPr>
                <w:rFonts w:ascii="Arial"/>
                <w:sz w:val="21"/>
              </w:rPr>
            </w:pPr>
          </w:p>
          <w:p w14:paraId="197C26E6">
            <w:pPr>
              <w:spacing w:line="244" w:lineRule="auto"/>
              <w:rPr>
                <w:rFonts w:ascii="Arial"/>
                <w:sz w:val="21"/>
              </w:rPr>
            </w:pPr>
          </w:p>
          <w:p w14:paraId="2259E06A">
            <w:pPr>
              <w:spacing w:line="244" w:lineRule="auto"/>
              <w:rPr>
                <w:rFonts w:ascii="Arial"/>
                <w:sz w:val="21"/>
              </w:rPr>
            </w:pPr>
          </w:p>
          <w:p w14:paraId="55C4D5F7">
            <w:pPr>
              <w:spacing w:line="244" w:lineRule="auto"/>
              <w:rPr>
                <w:rFonts w:ascii="Arial"/>
                <w:sz w:val="21"/>
              </w:rPr>
            </w:pPr>
          </w:p>
          <w:p w14:paraId="7CB90956">
            <w:pPr>
              <w:spacing w:line="244" w:lineRule="auto"/>
              <w:rPr>
                <w:rFonts w:ascii="Arial"/>
                <w:sz w:val="21"/>
              </w:rPr>
            </w:pPr>
          </w:p>
          <w:p w14:paraId="0715C0C8">
            <w:pPr>
              <w:spacing w:line="244" w:lineRule="auto"/>
              <w:rPr>
                <w:rFonts w:ascii="Arial"/>
                <w:sz w:val="21"/>
              </w:rPr>
            </w:pPr>
          </w:p>
          <w:p w14:paraId="377378C0">
            <w:pPr>
              <w:spacing w:line="244" w:lineRule="auto"/>
              <w:rPr>
                <w:rFonts w:ascii="Arial"/>
                <w:sz w:val="21"/>
              </w:rPr>
            </w:pPr>
          </w:p>
          <w:p w14:paraId="64977F4C">
            <w:pPr>
              <w:spacing w:line="245" w:lineRule="auto"/>
              <w:rPr>
                <w:rFonts w:ascii="Arial"/>
                <w:sz w:val="21"/>
              </w:rPr>
            </w:pPr>
          </w:p>
          <w:p w14:paraId="3C57C914">
            <w:pPr>
              <w:spacing w:line="245" w:lineRule="auto"/>
              <w:rPr>
                <w:rFonts w:ascii="Arial"/>
                <w:sz w:val="21"/>
              </w:rPr>
            </w:pPr>
          </w:p>
          <w:p w14:paraId="064F1A0B">
            <w:pPr>
              <w:spacing w:line="245" w:lineRule="auto"/>
              <w:rPr>
                <w:rFonts w:ascii="Arial"/>
                <w:sz w:val="21"/>
              </w:rPr>
            </w:pPr>
          </w:p>
          <w:p w14:paraId="06C830C8">
            <w:pPr>
              <w:spacing w:line="245" w:lineRule="auto"/>
              <w:rPr>
                <w:rFonts w:ascii="Arial"/>
                <w:sz w:val="21"/>
              </w:rPr>
            </w:pPr>
          </w:p>
          <w:p w14:paraId="392C1D94">
            <w:pPr>
              <w:spacing w:line="245" w:lineRule="auto"/>
              <w:rPr>
                <w:rFonts w:ascii="Arial"/>
                <w:sz w:val="21"/>
              </w:rPr>
            </w:pPr>
          </w:p>
          <w:p w14:paraId="6F8016C4">
            <w:pPr>
              <w:spacing w:line="245" w:lineRule="auto"/>
              <w:rPr>
                <w:rFonts w:ascii="Arial"/>
                <w:sz w:val="21"/>
              </w:rPr>
            </w:pPr>
          </w:p>
          <w:p w14:paraId="1178E2C0">
            <w:pPr>
              <w:spacing w:line="245" w:lineRule="auto"/>
              <w:rPr>
                <w:rFonts w:ascii="Arial"/>
                <w:sz w:val="21"/>
              </w:rPr>
            </w:pPr>
          </w:p>
          <w:p w14:paraId="28AAEF1B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1. Замена всех подшипников корпуса редуктора (исключительно импортные FAG);</w:t>
            </w:r>
          </w:p>
          <w:p w14:paraId="2574873E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2. Неразрушающий контроль зубьев вала;</w:t>
            </w:r>
          </w:p>
          <w:p w14:paraId="6A11F471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3. Проверка корпуса на наличие деформаций и износа, а также их устранение;</w:t>
            </w:r>
          </w:p>
          <w:p w14:paraId="54B8103F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4. Требования к точности остальных размеров соответствуют чертежам, за исключением размеров со стороны зубчатых колес:</w:t>
            </w:r>
          </w:p>
          <w:p w14:paraId="1C826D38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5. Боковой зазор зубчатых пар</w:t>
            </w:r>
          </w:p>
          <w:p w14:paraId="513CB5F3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Первая ступень: 0,389–0,488 мм,</w:t>
            </w:r>
          </w:p>
          <w:p w14:paraId="71D4D55C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Вторая ступень: 0,436–0,549 мм,</w:t>
            </w:r>
          </w:p>
          <w:p w14:paraId="5AEB5ED5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Третья ступень: 0,550–0,78 мм,</w:t>
            </w:r>
          </w:p>
          <w:p w14:paraId="014E4406">
            <w:pPr>
              <w:pStyle w:val="5"/>
              <w:spacing w:before="27" w:line="265" w:lineRule="exact"/>
              <w:ind w:left="328"/>
            </w:pPr>
            <w:r>
              <w:rPr>
                <w:rFonts w:hint="eastAsia"/>
                <w:spacing w:val="6"/>
              </w:rPr>
              <w:t>Четвертая ступень: 0,44–0,363 мм.</w:t>
            </w:r>
          </w:p>
        </w:tc>
        <w:tc>
          <w:tcPr>
            <w:tcW w:w="794" w:type="dxa"/>
            <w:tcBorders>
              <w:bottom w:val="nil"/>
            </w:tcBorders>
            <w:textDirection w:val="tbRlV"/>
            <w:vAlign w:val="top"/>
          </w:tcPr>
          <w:p w14:paraId="1CE53AF5">
            <w:pPr>
              <w:pStyle w:val="5"/>
              <w:spacing w:before="121" w:line="215" w:lineRule="auto"/>
              <w:ind w:left="5742"/>
            </w:pPr>
            <w:r>
              <w:rPr>
                <w:rFonts w:hint="eastAsia"/>
                <w:spacing w:val="8"/>
              </w:rPr>
              <w:t>Подшипник достиг срока замены</w:t>
            </w:r>
          </w:p>
        </w:tc>
        <w:tc>
          <w:tcPr>
            <w:tcW w:w="991" w:type="dxa"/>
            <w:tcBorders>
              <w:bottom w:val="nil"/>
            </w:tcBorders>
            <w:vAlign w:val="top"/>
          </w:tcPr>
          <w:p w14:paraId="236A5AAF">
            <w:pPr>
              <w:pStyle w:val="5"/>
              <w:spacing w:before="25" w:line="228" w:lineRule="auto"/>
              <w:ind w:left="182"/>
              <w:rPr>
                <w:rFonts w:hint="eastAsia"/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1. После сборки шестерен необходимо проверить их контакт: площадь контакта зубчатых поверхностей в паре цилиндрических шестерен должна составлять не менее 50 % по высоте и не менее 70 % по длине.</w:t>
            </w:r>
          </w:p>
          <w:p w14:paraId="5B29205C">
            <w:pPr>
              <w:pStyle w:val="5"/>
              <w:spacing w:before="25" w:line="228" w:lineRule="auto"/>
              <w:ind w:left="182"/>
              <w:rPr>
                <w:rFonts w:hint="eastAsia"/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2. Провести испытание коробки передач без нагрузки, работая в направлении вращения, указанном на чертеже, в течение не менее 2 часов.</w:t>
            </w:r>
          </w:p>
          <w:p w14:paraId="7C2AD0FB">
            <w:pPr>
              <w:pStyle w:val="5"/>
              <w:spacing w:before="25" w:line="228" w:lineRule="auto"/>
              <w:ind w:left="18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3. Испытательный режим работы должен быть плавным, без ударов и необычных звуков.</w:t>
            </w:r>
          </w:p>
        </w:tc>
        <w:tc>
          <w:tcPr>
            <w:tcW w:w="660" w:type="dxa"/>
            <w:tcBorders>
              <w:bottom w:val="nil"/>
            </w:tcBorders>
            <w:textDirection w:val="tbRlV"/>
            <w:vAlign w:val="top"/>
          </w:tcPr>
          <w:p w14:paraId="0A6E8F09">
            <w:pPr>
              <w:pStyle w:val="5"/>
              <w:spacing w:before="120" w:line="215" w:lineRule="auto"/>
              <w:ind w:left="6015"/>
            </w:pPr>
            <w:r>
              <w:rPr>
                <w:rFonts w:hint="eastAsia"/>
                <w:spacing w:val="8"/>
              </w:rPr>
              <w:t>Соответствует государственным стандартам</w:t>
            </w:r>
          </w:p>
        </w:tc>
        <w:tc>
          <w:tcPr>
            <w:tcW w:w="795" w:type="dxa"/>
            <w:tcBorders>
              <w:bottom w:val="nil"/>
            </w:tcBorders>
            <w:vAlign w:val="top"/>
          </w:tcPr>
          <w:p w14:paraId="2D8111C8">
            <w:pPr>
              <w:spacing w:line="248" w:lineRule="auto"/>
              <w:rPr>
                <w:rFonts w:ascii="Arial"/>
                <w:sz w:val="21"/>
              </w:rPr>
            </w:pPr>
          </w:p>
          <w:p w14:paraId="0BAF45C9">
            <w:pPr>
              <w:spacing w:line="248" w:lineRule="auto"/>
              <w:rPr>
                <w:rFonts w:ascii="Arial"/>
                <w:sz w:val="21"/>
              </w:rPr>
            </w:pPr>
          </w:p>
          <w:p w14:paraId="27494FBC">
            <w:pPr>
              <w:spacing w:line="248" w:lineRule="auto"/>
              <w:rPr>
                <w:rFonts w:ascii="Arial"/>
                <w:sz w:val="21"/>
              </w:rPr>
            </w:pPr>
          </w:p>
          <w:p w14:paraId="5E2C22C2">
            <w:pPr>
              <w:spacing w:line="248" w:lineRule="auto"/>
              <w:rPr>
                <w:rFonts w:ascii="Arial"/>
                <w:sz w:val="21"/>
              </w:rPr>
            </w:pPr>
          </w:p>
          <w:p w14:paraId="3FC4330C">
            <w:pPr>
              <w:spacing w:line="248" w:lineRule="auto"/>
              <w:rPr>
                <w:rFonts w:ascii="Arial"/>
                <w:sz w:val="21"/>
              </w:rPr>
            </w:pPr>
          </w:p>
          <w:p w14:paraId="294E8FF9">
            <w:pPr>
              <w:spacing w:line="248" w:lineRule="auto"/>
              <w:rPr>
                <w:rFonts w:ascii="Arial"/>
                <w:sz w:val="21"/>
              </w:rPr>
            </w:pPr>
          </w:p>
          <w:p w14:paraId="55E589CF">
            <w:pPr>
              <w:spacing w:line="248" w:lineRule="auto"/>
              <w:rPr>
                <w:rFonts w:ascii="Arial"/>
                <w:sz w:val="21"/>
              </w:rPr>
            </w:pPr>
          </w:p>
          <w:p w14:paraId="0352FDA8">
            <w:pPr>
              <w:spacing w:line="248" w:lineRule="auto"/>
              <w:rPr>
                <w:rFonts w:ascii="Arial"/>
                <w:sz w:val="21"/>
              </w:rPr>
            </w:pPr>
          </w:p>
          <w:p w14:paraId="5FCDC295">
            <w:pPr>
              <w:spacing w:line="248" w:lineRule="auto"/>
              <w:rPr>
                <w:rFonts w:ascii="Arial"/>
                <w:sz w:val="21"/>
              </w:rPr>
            </w:pPr>
          </w:p>
          <w:p w14:paraId="56EFE296">
            <w:pPr>
              <w:spacing w:line="248" w:lineRule="auto"/>
              <w:rPr>
                <w:rFonts w:ascii="Arial"/>
                <w:sz w:val="21"/>
              </w:rPr>
            </w:pPr>
          </w:p>
          <w:p w14:paraId="6F24E8F3">
            <w:pPr>
              <w:spacing w:line="248" w:lineRule="auto"/>
              <w:rPr>
                <w:rFonts w:ascii="Arial"/>
                <w:sz w:val="21"/>
              </w:rPr>
            </w:pPr>
          </w:p>
          <w:p w14:paraId="60CD6325">
            <w:pPr>
              <w:spacing w:line="248" w:lineRule="auto"/>
              <w:rPr>
                <w:rFonts w:ascii="Arial"/>
                <w:sz w:val="21"/>
              </w:rPr>
            </w:pPr>
          </w:p>
          <w:p w14:paraId="513D62E4">
            <w:pPr>
              <w:spacing w:line="248" w:lineRule="auto"/>
              <w:rPr>
                <w:rFonts w:ascii="Arial"/>
                <w:sz w:val="21"/>
              </w:rPr>
            </w:pPr>
          </w:p>
          <w:p w14:paraId="7D83DF79">
            <w:pPr>
              <w:spacing w:line="249" w:lineRule="auto"/>
              <w:rPr>
                <w:rFonts w:ascii="Arial"/>
                <w:sz w:val="21"/>
              </w:rPr>
            </w:pPr>
          </w:p>
          <w:p w14:paraId="6274AB12">
            <w:pPr>
              <w:spacing w:line="249" w:lineRule="auto"/>
              <w:rPr>
                <w:rFonts w:ascii="Arial"/>
                <w:sz w:val="21"/>
              </w:rPr>
            </w:pPr>
          </w:p>
          <w:p w14:paraId="418531A5">
            <w:pPr>
              <w:spacing w:line="249" w:lineRule="auto"/>
              <w:rPr>
                <w:rFonts w:ascii="Arial"/>
                <w:sz w:val="21"/>
              </w:rPr>
            </w:pPr>
          </w:p>
          <w:p w14:paraId="07D10420">
            <w:pPr>
              <w:spacing w:line="249" w:lineRule="auto"/>
              <w:rPr>
                <w:rFonts w:ascii="Arial"/>
                <w:sz w:val="21"/>
              </w:rPr>
            </w:pPr>
          </w:p>
          <w:p w14:paraId="439613A9">
            <w:pPr>
              <w:spacing w:line="249" w:lineRule="auto"/>
              <w:rPr>
                <w:rFonts w:ascii="Arial"/>
                <w:sz w:val="21"/>
              </w:rPr>
            </w:pPr>
          </w:p>
          <w:p w14:paraId="44B25257">
            <w:pPr>
              <w:spacing w:line="249" w:lineRule="auto"/>
              <w:rPr>
                <w:rFonts w:ascii="Arial"/>
                <w:sz w:val="21"/>
              </w:rPr>
            </w:pPr>
          </w:p>
          <w:p w14:paraId="0C99E592">
            <w:pPr>
              <w:spacing w:line="249" w:lineRule="auto"/>
              <w:rPr>
                <w:rFonts w:ascii="Arial"/>
                <w:sz w:val="21"/>
              </w:rPr>
            </w:pPr>
          </w:p>
          <w:p w14:paraId="6F0AE16C">
            <w:pPr>
              <w:pStyle w:val="5"/>
              <w:spacing w:line="252" w:lineRule="auto"/>
              <w:ind w:left="136" w:right="118" w:hanging="4"/>
              <w:jc w:val="both"/>
            </w:pPr>
            <w:r>
              <w:rPr>
                <w:rFonts w:hint="eastAsia"/>
                <w:spacing w:val="3"/>
              </w:rPr>
              <w:t>За последний год отремонтировано не менее 10 редукторов аналогичного типа с предоставлением подтверждающих документов</w:t>
            </w:r>
            <w:r>
              <w:rPr>
                <w:spacing w:val="-3"/>
              </w:rPr>
              <w:t>。</w:t>
            </w:r>
          </w:p>
        </w:tc>
        <w:tc>
          <w:tcPr>
            <w:tcW w:w="1125" w:type="dxa"/>
            <w:tcBorders>
              <w:bottom w:val="nil"/>
            </w:tcBorders>
            <w:textDirection w:val="tbRlV"/>
            <w:vAlign w:val="top"/>
          </w:tcPr>
          <w:p w14:paraId="3C90D912">
            <w:pPr>
              <w:pStyle w:val="5"/>
              <w:spacing w:before="117" w:line="216" w:lineRule="auto"/>
              <w:ind w:left="4112"/>
            </w:pPr>
            <w:r>
              <w:rPr>
                <w:rFonts w:hint="eastAsia"/>
                <w:spacing w:val="8"/>
              </w:rPr>
              <w:t>Отдел прокатного оборудования завода по производству высококачественной стали компании «Линъюань Стейл»</w:t>
            </w:r>
          </w:p>
        </w:tc>
        <w:tc>
          <w:tcPr>
            <w:tcW w:w="660" w:type="dxa"/>
            <w:tcBorders>
              <w:bottom w:val="nil"/>
            </w:tcBorders>
            <w:vAlign w:val="top"/>
          </w:tcPr>
          <w:p w14:paraId="033061E3">
            <w:pPr>
              <w:rPr>
                <w:rFonts w:ascii="Arial"/>
                <w:sz w:val="21"/>
              </w:rPr>
            </w:pPr>
          </w:p>
        </w:tc>
      </w:tr>
    </w:tbl>
    <w:p w14:paraId="2E4EB67C">
      <w:pPr>
        <w:spacing w:line="14" w:lineRule="auto"/>
        <w:rPr>
          <w:rFonts w:ascii="Arial"/>
          <w:sz w:val="2"/>
        </w:rPr>
      </w:pPr>
    </w:p>
    <w:p w14:paraId="00BA316C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7" w:type="default"/>
          <w:pgSz w:w="16839" w:h="11906"/>
          <w:pgMar w:top="1012" w:right="1689" w:bottom="1" w:left="1689" w:header="0" w:footer="0" w:gutter="0"/>
          <w:cols w:space="720" w:num="1"/>
        </w:sectPr>
      </w:pPr>
    </w:p>
    <w:p w14:paraId="1892FF46">
      <w:pPr>
        <w:spacing w:before="186"/>
      </w:pPr>
    </w:p>
    <w:tbl>
      <w:tblPr>
        <w:tblStyle w:val="4"/>
        <w:tblW w:w="16305" w:type="dxa"/>
        <w:tblInd w:w="-14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125"/>
        <w:gridCol w:w="540"/>
        <w:gridCol w:w="1743"/>
        <w:gridCol w:w="891"/>
        <w:gridCol w:w="461"/>
        <w:gridCol w:w="461"/>
        <w:gridCol w:w="461"/>
        <w:gridCol w:w="563"/>
        <w:gridCol w:w="461"/>
        <w:gridCol w:w="668"/>
        <w:gridCol w:w="668"/>
        <w:gridCol w:w="461"/>
        <w:gridCol w:w="461"/>
        <w:gridCol w:w="1794"/>
        <w:gridCol w:w="461"/>
        <w:gridCol w:w="767"/>
        <w:gridCol w:w="689"/>
        <w:gridCol w:w="960"/>
        <w:gridCol w:w="1200"/>
        <w:gridCol w:w="615"/>
      </w:tblGrid>
      <w:tr w14:paraId="4546C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8" w:hRule="atLeast"/>
        </w:trPr>
        <w:tc>
          <w:tcPr>
            <w:tcW w:w="855" w:type="dxa"/>
            <w:tcBorders>
              <w:bottom w:val="nil"/>
            </w:tcBorders>
            <w:vAlign w:val="top"/>
          </w:tcPr>
          <w:p w14:paraId="212F900A">
            <w:pPr>
              <w:spacing w:line="244" w:lineRule="auto"/>
              <w:rPr>
                <w:rFonts w:ascii="Arial"/>
                <w:sz w:val="21"/>
              </w:rPr>
            </w:pPr>
          </w:p>
          <w:p w14:paraId="11041F3F">
            <w:pPr>
              <w:spacing w:line="244" w:lineRule="auto"/>
              <w:rPr>
                <w:rFonts w:ascii="Arial"/>
                <w:sz w:val="21"/>
              </w:rPr>
            </w:pPr>
          </w:p>
          <w:p w14:paraId="06CEB2D3">
            <w:pPr>
              <w:spacing w:line="244" w:lineRule="auto"/>
              <w:rPr>
                <w:rFonts w:ascii="Arial"/>
                <w:sz w:val="21"/>
              </w:rPr>
            </w:pPr>
          </w:p>
          <w:p w14:paraId="0842A292">
            <w:pPr>
              <w:spacing w:line="244" w:lineRule="auto"/>
              <w:rPr>
                <w:rFonts w:ascii="Arial"/>
                <w:sz w:val="21"/>
              </w:rPr>
            </w:pPr>
          </w:p>
          <w:p w14:paraId="0976B081">
            <w:pPr>
              <w:spacing w:line="244" w:lineRule="auto"/>
              <w:rPr>
                <w:rFonts w:ascii="Arial"/>
                <w:sz w:val="21"/>
              </w:rPr>
            </w:pPr>
          </w:p>
          <w:p w14:paraId="789CCBED">
            <w:pPr>
              <w:spacing w:line="244" w:lineRule="auto"/>
              <w:rPr>
                <w:rFonts w:ascii="Arial"/>
                <w:sz w:val="21"/>
              </w:rPr>
            </w:pPr>
          </w:p>
          <w:p w14:paraId="7610FBC1">
            <w:pPr>
              <w:spacing w:line="244" w:lineRule="auto"/>
              <w:rPr>
                <w:rFonts w:ascii="Arial"/>
                <w:sz w:val="21"/>
              </w:rPr>
            </w:pPr>
          </w:p>
          <w:p w14:paraId="5FCCA480">
            <w:pPr>
              <w:spacing w:line="244" w:lineRule="auto"/>
              <w:rPr>
                <w:rFonts w:ascii="Arial"/>
                <w:sz w:val="21"/>
              </w:rPr>
            </w:pPr>
          </w:p>
          <w:p w14:paraId="1E934B6D">
            <w:pPr>
              <w:spacing w:line="244" w:lineRule="auto"/>
              <w:rPr>
                <w:rFonts w:ascii="Arial"/>
                <w:sz w:val="21"/>
              </w:rPr>
            </w:pPr>
          </w:p>
          <w:p w14:paraId="5DDE3340">
            <w:pPr>
              <w:spacing w:line="244" w:lineRule="auto"/>
              <w:rPr>
                <w:rFonts w:ascii="Arial"/>
                <w:sz w:val="21"/>
              </w:rPr>
            </w:pPr>
          </w:p>
          <w:p w14:paraId="620D4571">
            <w:pPr>
              <w:spacing w:line="244" w:lineRule="auto"/>
              <w:rPr>
                <w:rFonts w:ascii="Arial"/>
                <w:sz w:val="21"/>
              </w:rPr>
            </w:pPr>
          </w:p>
          <w:p w14:paraId="5844201D">
            <w:pPr>
              <w:spacing w:line="244" w:lineRule="auto"/>
              <w:rPr>
                <w:rFonts w:ascii="Arial"/>
                <w:sz w:val="21"/>
              </w:rPr>
            </w:pPr>
          </w:p>
          <w:p w14:paraId="79E3E040">
            <w:pPr>
              <w:spacing w:line="244" w:lineRule="auto"/>
              <w:rPr>
                <w:rFonts w:ascii="Arial"/>
                <w:sz w:val="21"/>
              </w:rPr>
            </w:pPr>
          </w:p>
          <w:p w14:paraId="19D650CC">
            <w:pPr>
              <w:spacing w:line="244" w:lineRule="auto"/>
              <w:rPr>
                <w:rFonts w:ascii="Arial"/>
                <w:sz w:val="21"/>
              </w:rPr>
            </w:pPr>
          </w:p>
          <w:p w14:paraId="1E8B5D26">
            <w:pPr>
              <w:spacing w:line="244" w:lineRule="auto"/>
              <w:rPr>
                <w:rFonts w:ascii="Arial"/>
                <w:sz w:val="21"/>
              </w:rPr>
            </w:pPr>
          </w:p>
          <w:p w14:paraId="4452233E">
            <w:pPr>
              <w:spacing w:line="244" w:lineRule="auto"/>
              <w:rPr>
                <w:rFonts w:ascii="Arial"/>
                <w:sz w:val="21"/>
              </w:rPr>
            </w:pPr>
          </w:p>
          <w:p w14:paraId="427DD4F6">
            <w:pPr>
              <w:spacing w:line="244" w:lineRule="auto"/>
              <w:rPr>
                <w:rFonts w:ascii="Arial"/>
                <w:sz w:val="21"/>
              </w:rPr>
            </w:pPr>
          </w:p>
          <w:p w14:paraId="7D03D802">
            <w:pPr>
              <w:spacing w:line="244" w:lineRule="auto"/>
              <w:rPr>
                <w:rFonts w:ascii="Arial"/>
                <w:sz w:val="21"/>
              </w:rPr>
            </w:pPr>
          </w:p>
          <w:p w14:paraId="375EFE63">
            <w:pPr>
              <w:spacing w:line="244" w:lineRule="auto"/>
              <w:rPr>
                <w:rFonts w:ascii="Arial"/>
                <w:sz w:val="21"/>
              </w:rPr>
            </w:pPr>
          </w:p>
          <w:p w14:paraId="2B9E1EE8">
            <w:pPr>
              <w:spacing w:line="244" w:lineRule="auto"/>
              <w:rPr>
                <w:rFonts w:ascii="Arial"/>
                <w:sz w:val="21"/>
              </w:rPr>
            </w:pPr>
          </w:p>
          <w:p w14:paraId="2C17E556">
            <w:pPr>
              <w:spacing w:line="244" w:lineRule="auto"/>
              <w:rPr>
                <w:rFonts w:ascii="Arial"/>
                <w:sz w:val="21"/>
              </w:rPr>
            </w:pPr>
          </w:p>
          <w:p w14:paraId="7E61638B">
            <w:pPr>
              <w:spacing w:line="244" w:lineRule="auto"/>
              <w:rPr>
                <w:rFonts w:ascii="Arial"/>
                <w:sz w:val="21"/>
              </w:rPr>
            </w:pPr>
          </w:p>
          <w:p w14:paraId="72E970EF">
            <w:pPr>
              <w:spacing w:line="244" w:lineRule="auto"/>
              <w:rPr>
                <w:rFonts w:ascii="Arial"/>
                <w:sz w:val="21"/>
              </w:rPr>
            </w:pPr>
          </w:p>
          <w:p w14:paraId="17946E36">
            <w:pPr>
              <w:spacing w:line="244" w:lineRule="auto"/>
              <w:rPr>
                <w:rFonts w:ascii="Arial"/>
                <w:sz w:val="21"/>
              </w:rPr>
            </w:pPr>
          </w:p>
          <w:p w14:paraId="1CA11027">
            <w:pPr>
              <w:spacing w:line="244" w:lineRule="auto"/>
              <w:rPr>
                <w:rFonts w:ascii="Arial"/>
                <w:sz w:val="21"/>
              </w:rPr>
            </w:pPr>
          </w:p>
          <w:p w14:paraId="67C1A418">
            <w:pPr>
              <w:spacing w:line="245" w:lineRule="auto"/>
              <w:rPr>
                <w:rFonts w:ascii="Arial"/>
                <w:sz w:val="21"/>
              </w:rPr>
            </w:pPr>
          </w:p>
          <w:p w14:paraId="76621F72">
            <w:pPr>
              <w:spacing w:line="245" w:lineRule="auto"/>
              <w:rPr>
                <w:rFonts w:ascii="Arial"/>
                <w:sz w:val="21"/>
              </w:rPr>
            </w:pPr>
          </w:p>
          <w:p w14:paraId="7C00A25E">
            <w:pPr>
              <w:pStyle w:val="5"/>
              <w:spacing w:before="65" w:line="270" w:lineRule="exact"/>
              <w:ind w:left="176"/>
            </w:pPr>
            <w:r>
              <w:rPr>
                <w:position w:val="1"/>
              </w:rPr>
              <w:t>2</w:t>
            </w:r>
          </w:p>
        </w:tc>
        <w:tc>
          <w:tcPr>
            <w:tcW w:w="1125" w:type="dxa"/>
            <w:tcBorders>
              <w:bottom w:val="nil"/>
            </w:tcBorders>
            <w:vAlign w:val="top"/>
          </w:tcPr>
          <w:p w14:paraId="4FDE4B9F">
            <w:pPr>
              <w:spacing w:line="244" w:lineRule="auto"/>
              <w:rPr>
                <w:rFonts w:ascii="Arial"/>
                <w:sz w:val="21"/>
              </w:rPr>
            </w:pPr>
          </w:p>
          <w:p w14:paraId="093CB2ED">
            <w:pPr>
              <w:spacing w:line="244" w:lineRule="auto"/>
              <w:rPr>
                <w:rFonts w:ascii="Arial"/>
                <w:sz w:val="21"/>
              </w:rPr>
            </w:pPr>
          </w:p>
          <w:p w14:paraId="29B09F91">
            <w:pPr>
              <w:spacing w:line="244" w:lineRule="auto"/>
              <w:rPr>
                <w:rFonts w:ascii="Arial"/>
                <w:sz w:val="21"/>
              </w:rPr>
            </w:pPr>
          </w:p>
          <w:p w14:paraId="4620D975">
            <w:pPr>
              <w:spacing w:line="244" w:lineRule="auto"/>
              <w:rPr>
                <w:rFonts w:ascii="Arial"/>
                <w:sz w:val="21"/>
              </w:rPr>
            </w:pPr>
          </w:p>
          <w:p w14:paraId="40DEB3FA">
            <w:pPr>
              <w:spacing w:line="244" w:lineRule="auto"/>
              <w:rPr>
                <w:rFonts w:ascii="Arial"/>
                <w:sz w:val="21"/>
              </w:rPr>
            </w:pPr>
          </w:p>
          <w:p w14:paraId="2D7B2F6C">
            <w:pPr>
              <w:spacing w:line="244" w:lineRule="auto"/>
              <w:rPr>
                <w:rFonts w:ascii="Arial"/>
                <w:sz w:val="21"/>
              </w:rPr>
            </w:pPr>
          </w:p>
          <w:p w14:paraId="58013D6B">
            <w:pPr>
              <w:spacing w:line="244" w:lineRule="auto"/>
              <w:rPr>
                <w:rFonts w:ascii="Arial"/>
                <w:sz w:val="21"/>
              </w:rPr>
            </w:pPr>
          </w:p>
          <w:p w14:paraId="10599541">
            <w:pPr>
              <w:spacing w:line="244" w:lineRule="auto"/>
              <w:rPr>
                <w:rFonts w:ascii="Arial"/>
                <w:sz w:val="21"/>
              </w:rPr>
            </w:pPr>
          </w:p>
          <w:p w14:paraId="2D9E9E19">
            <w:pPr>
              <w:spacing w:line="244" w:lineRule="auto"/>
              <w:rPr>
                <w:rFonts w:ascii="Arial"/>
                <w:sz w:val="21"/>
              </w:rPr>
            </w:pPr>
          </w:p>
          <w:p w14:paraId="7B1A7704">
            <w:pPr>
              <w:spacing w:line="244" w:lineRule="auto"/>
              <w:rPr>
                <w:rFonts w:ascii="Arial"/>
                <w:sz w:val="21"/>
              </w:rPr>
            </w:pPr>
          </w:p>
          <w:p w14:paraId="531F3D58">
            <w:pPr>
              <w:spacing w:line="244" w:lineRule="auto"/>
              <w:rPr>
                <w:rFonts w:ascii="Arial"/>
                <w:sz w:val="21"/>
              </w:rPr>
            </w:pPr>
          </w:p>
          <w:p w14:paraId="32962119">
            <w:pPr>
              <w:spacing w:line="244" w:lineRule="auto"/>
              <w:rPr>
                <w:rFonts w:ascii="Arial"/>
                <w:sz w:val="21"/>
              </w:rPr>
            </w:pPr>
          </w:p>
          <w:p w14:paraId="0788E97E">
            <w:pPr>
              <w:spacing w:line="244" w:lineRule="auto"/>
              <w:rPr>
                <w:rFonts w:ascii="Arial"/>
                <w:sz w:val="21"/>
              </w:rPr>
            </w:pPr>
          </w:p>
          <w:p w14:paraId="491A0A61">
            <w:pPr>
              <w:spacing w:line="244" w:lineRule="auto"/>
              <w:rPr>
                <w:rFonts w:ascii="Arial"/>
                <w:sz w:val="21"/>
              </w:rPr>
            </w:pPr>
          </w:p>
          <w:p w14:paraId="38261D94">
            <w:pPr>
              <w:spacing w:line="244" w:lineRule="auto"/>
              <w:rPr>
                <w:rFonts w:ascii="Arial"/>
                <w:sz w:val="21"/>
              </w:rPr>
            </w:pPr>
          </w:p>
          <w:p w14:paraId="57A80D34">
            <w:pPr>
              <w:spacing w:line="244" w:lineRule="auto"/>
              <w:rPr>
                <w:rFonts w:ascii="Arial"/>
                <w:sz w:val="21"/>
              </w:rPr>
            </w:pPr>
          </w:p>
          <w:p w14:paraId="5CD38B3A">
            <w:pPr>
              <w:spacing w:line="244" w:lineRule="auto"/>
              <w:rPr>
                <w:rFonts w:ascii="Arial"/>
                <w:sz w:val="21"/>
              </w:rPr>
            </w:pPr>
          </w:p>
          <w:p w14:paraId="439973A9">
            <w:pPr>
              <w:spacing w:line="244" w:lineRule="auto"/>
              <w:rPr>
                <w:rFonts w:ascii="Arial"/>
                <w:sz w:val="21"/>
              </w:rPr>
            </w:pPr>
          </w:p>
          <w:p w14:paraId="42734235">
            <w:pPr>
              <w:spacing w:line="244" w:lineRule="auto"/>
              <w:rPr>
                <w:rFonts w:ascii="Arial"/>
                <w:sz w:val="21"/>
              </w:rPr>
            </w:pPr>
          </w:p>
          <w:p w14:paraId="7D5CC058">
            <w:pPr>
              <w:spacing w:line="244" w:lineRule="auto"/>
              <w:rPr>
                <w:rFonts w:ascii="Arial"/>
                <w:sz w:val="21"/>
              </w:rPr>
            </w:pPr>
          </w:p>
          <w:p w14:paraId="3F97730B">
            <w:pPr>
              <w:spacing w:line="244" w:lineRule="auto"/>
              <w:rPr>
                <w:rFonts w:ascii="Arial"/>
                <w:sz w:val="21"/>
              </w:rPr>
            </w:pPr>
          </w:p>
          <w:p w14:paraId="446ABE8A">
            <w:pPr>
              <w:spacing w:line="244" w:lineRule="auto"/>
              <w:rPr>
                <w:rFonts w:ascii="Arial"/>
                <w:sz w:val="21"/>
              </w:rPr>
            </w:pPr>
          </w:p>
          <w:p w14:paraId="7F24F8EA">
            <w:pPr>
              <w:spacing w:line="244" w:lineRule="auto"/>
              <w:rPr>
                <w:rFonts w:ascii="Arial"/>
                <w:sz w:val="21"/>
              </w:rPr>
            </w:pPr>
          </w:p>
          <w:p w14:paraId="5B7C057D">
            <w:pPr>
              <w:spacing w:line="244" w:lineRule="auto"/>
              <w:rPr>
                <w:rFonts w:ascii="Arial"/>
                <w:sz w:val="21"/>
              </w:rPr>
            </w:pPr>
          </w:p>
          <w:p w14:paraId="177DD149">
            <w:pPr>
              <w:spacing w:line="244" w:lineRule="auto"/>
              <w:rPr>
                <w:rFonts w:ascii="Arial"/>
                <w:sz w:val="21"/>
              </w:rPr>
            </w:pPr>
          </w:p>
          <w:p w14:paraId="3AB13A95">
            <w:pPr>
              <w:spacing w:line="245" w:lineRule="auto"/>
              <w:rPr>
                <w:rFonts w:ascii="Arial"/>
                <w:sz w:val="21"/>
              </w:rPr>
            </w:pPr>
          </w:p>
          <w:p w14:paraId="6CCB46D8">
            <w:pPr>
              <w:spacing w:line="245" w:lineRule="auto"/>
              <w:rPr>
                <w:rFonts w:ascii="Arial"/>
                <w:sz w:val="21"/>
              </w:rPr>
            </w:pPr>
          </w:p>
          <w:p w14:paraId="093A9F1D">
            <w:pPr>
              <w:pStyle w:val="5"/>
              <w:spacing w:before="65" w:line="268" w:lineRule="exact"/>
              <w:ind w:left="119"/>
            </w:pPr>
            <w:r>
              <w:rPr>
                <w:spacing w:val="4"/>
                <w:position w:val="1"/>
              </w:rPr>
              <w:t>C2752787</w:t>
            </w:r>
          </w:p>
        </w:tc>
        <w:tc>
          <w:tcPr>
            <w:tcW w:w="540" w:type="dxa"/>
            <w:tcBorders>
              <w:bottom w:val="nil"/>
            </w:tcBorders>
            <w:textDirection w:val="tbRlV"/>
            <w:vAlign w:val="top"/>
          </w:tcPr>
          <w:p w14:paraId="6285D8F0">
            <w:pPr>
              <w:pStyle w:val="5"/>
              <w:spacing w:before="125" w:line="216" w:lineRule="auto"/>
              <w:ind w:left="6423"/>
            </w:pPr>
            <w:r>
              <w:rPr>
                <w:rFonts w:hint="eastAsia"/>
                <w:spacing w:val="8"/>
              </w:rPr>
              <w:t>Редуктор</w:t>
            </w:r>
          </w:p>
        </w:tc>
        <w:tc>
          <w:tcPr>
            <w:tcW w:w="1743" w:type="dxa"/>
            <w:tcBorders>
              <w:bottom w:val="nil"/>
            </w:tcBorders>
            <w:vAlign w:val="top"/>
          </w:tcPr>
          <w:p w14:paraId="3D41451B">
            <w:pPr>
              <w:spacing w:line="242" w:lineRule="auto"/>
              <w:rPr>
                <w:rFonts w:ascii="Arial"/>
                <w:sz w:val="21"/>
              </w:rPr>
            </w:pPr>
          </w:p>
          <w:p w14:paraId="712B3ACE">
            <w:pPr>
              <w:spacing w:line="243" w:lineRule="auto"/>
              <w:rPr>
                <w:rFonts w:ascii="Arial"/>
                <w:sz w:val="21"/>
              </w:rPr>
            </w:pPr>
          </w:p>
          <w:p w14:paraId="3C12D4C9">
            <w:pPr>
              <w:spacing w:line="243" w:lineRule="auto"/>
              <w:rPr>
                <w:rFonts w:ascii="Arial"/>
                <w:sz w:val="21"/>
              </w:rPr>
            </w:pPr>
          </w:p>
          <w:p w14:paraId="1AE023F3">
            <w:pPr>
              <w:spacing w:line="243" w:lineRule="auto"/>
              <w:rPr>
                <w:rFonts w:ascii="Arial"/>
                <w:sz w:val="21"/>
              </w:rPr>
            </w:pPr>
          </w:p>
          <w:p w14:paraId="1CDF1B23">
            <w:pPr>
              <w:spacing w:line="243" w:lineRule="auto"/>
              <w:rPr>
                <w:rFonts w:ascii="Arial"/>
                <w:sz w:val="21"/>
              </w:rPr>
            </w:pPr>
          </w:p>
          <w:p w14:paraId="53621832">
            <w:pPr>
              <w:spacing w:line="243" w:lineRule="auto"/>
              <w:rPr>
                <w:rFonts w:ascii="Arial"/>
                <w:sz w:val="21"/>
              </w:rPr>
            </w:pPr>
          </w:p>
          <w:p w14:paraId="2F836607">
            <w:pPr>
              <w:spacing w:line="243" w:lineRule="auto"/>
              <w:rPr>
                <w:rFonts w:ascii="Arial"/>
                <w:sz w:val="21"/>
              </w:rPr>
            </w:pPr>
          </w:p>
          <w:p w14:paraId="6E960A4F">
            <w:pPr>
              <w:spacing w:line="243" w:lineRule="auto"/>
              <w:rPr>
                <w:rFonts w:ascii="Arial"/>
                <w:sz w:val="21"/>
              </w:rPr>
            </w:pPr>
          </w:p>
          <w:p w14:paraId="29331F15">
            <w:pPr>
              <w:spacing w:line="243" w:lineRule="auto"/>
              <w:rPr>
                <w:rFonts w:ascii="Arial"/>
                <w:sz w:val="21"/>
              </w:rPr>
            </w:pPr>
          </w:p>
          <w:p w14:paraId="72C80216">
            <w:pPr>
              <w:spacing w:line="243" w:lineRule="auto"/>
              <w:rPr>
                <w:rFonts w:ascii="Arial"/>
                <w:sz w:val="21"/>
              </w:rPr>
            </w:pPr>
          </w:p>
          <w:p w14:paraId="4C346643">
            <w:pPr>
              <w:spacing w:line="243" w:lineRule="auto"/>
              <w:rPr>
                <w:rFonts w:ascii="Arial"/>
                <w:sz w:val="21"/>
              </w:rPr>
            </w:pPr>
          </w:p>
          <w:p w14:paraId="7E3E098D">
            <w:pPr>
              <w:spacing w:line="243" w:lineRule="auto"/>
              <w:rPr>
                <w:rFonts w:ascii="Arial"/>
                <w:sz w:val="21"/>
              </w:rPr>
            </w:pPr>
          </w:p>
          <w:p w14:paraId="6A966228">
            <w:pPr>
              <w:spacing w:line="243" w:lineRule="auto"/>
              <w:rPr>
                <w:rFonts w:ascii="Arial"/>
                <w:sz w:val="21"/>
              </w:rPr>
            </w:pPr>
          </w:p>
          <w:p w14:paraId="7364956A">
            <w:pPr>
              <w:spacing w:line="243" w:lineRule="auto"/>
              <w:rPr>
                <w:rFonts w:ascii="Arial"/>
                <w:sz w:val="21"/>
              </w:rPr>
            </w:pPr>
          </w:p>
          <w:p w14:paraId="5E1A5D54">
            <w:pPr>
              <w:spacing w:line="243" w:lineRule="auto"/>
              <w:rPr>
                <w:rFonts w:ascii="Arial"/>
                <w:sz w:val="21"/>
              </w:rPr>
            </w:pPr>
          </w:p>
          <w:p w14:paraId="5E846CAC">
            <w:pPr>
              <w:spacing w:line="243" w:lineRule="auto"/>
              <w:rPr>
                <w:rFonts w:ascii="Arial"/>
                <w:sz w:val="21"/>
              </w:rPr>
            </w:pPr>
          </w:p>
          <w:p w14:paraId="797359EC">
            <w:pPr>
              <w:pStyle w:val="5"/>
              <w:spacing w:before="23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Категория: Редуктор/мотор-редуктор;</w:t>
            </w:r>
          </w:p>
          <w:p w14:paraId="157FD1BD">
            <w:pPr>
              <w:pStyle w:val="5"/>
              <w:spacing w:before="23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Модель/спецификация: LYGC2-12V-00;</w:t>
            </w:r>
          </w:p>
          <w:p w14:paraId="567E0604">
            <w:pPr>
              <w:pStyle w:val="5"/>
              <w:spacing w:before="23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Нестандартная деталь: Да;</w:t>
            </w:r>
          </w:p>
          <w:p w14:paraId="68BE49F4">
            <w:pPr>
              <w:pStyle w:val="5"/>
              <w:spacing w:before="23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Измерительное оборудование: Нет;</w:t>
            </w:r>
          </w:p>
          <w:p w14:paraId="25D10CC1">
            <w:pPr>
              <w:pStyle w:val="5"/>
              <w:spacing w:before="23" w:line="228" w:lineRule="auto"/>
              <w:ind w:left="288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Первичный контроль: Нет;</w:t>
            </w:r>
          </w:p>
          <w:p w14:paraId="5F14E7D4">
            <w:pPr>
              <w:pStyle w:val="5"/>
              <w:spacing w:before="23" w:line="228" w:lineRule="auto"/>
              <w:ind w:left="288"/>
            </w:pPr>
            <w:r>
              <w:rPr>
                <w:rFonts w:hint="eastAsia"/>
                <w:spacing w:val="-2"/>
              </w:rPr>
              <w:t>Опасные химические вещества: Нет</w:t>
            </w:r>
            <w:r>
              <w:rPr>
                <w:spacing w:val="19"/>
              </w:rPr>
              <w:t>;</w:t>
            </w:r>
          </w:p>
        </w:tc>
        <w:tc>
          <w:tcPr>
            <w:tcW w:w="891" w:type="dxa"/>
            <w:tcBorders>
              <w:bottom w:val="nil"/>
            </w:tcBorders>
            <w:vAlign w:val="top"/>
          </w:tcPr>
          <w:p w14:paraId="0FEC44F3">
            <w:pPr>
              <w:spacing w:line="248" w:lineRule="auto"/>
              <w:rPr>
                <w:rFonts w:ascii="Arial"/>
                <w:sz w:val="21"/>
              </w:rPr>
            </w:pPr>
          </w:p>
          <w:p w14:paraId="7BEF3BD1">
            <w:pPr>
              <w:spacing w:line="248" w:lineRule="auto"/>
              <w:rPr>
                <w:rFonts w:ascii="Arial"/>
                <w:sz w:val="21"/>
              </w:rPr>
            </w:pPr>
          </w:p>
          <w:p w14:paraId="24E987A6">
            <w:pPr>
              <w:spacing w:line="248" w:lineRule="auto"/>
              <w:rPr>
                <w:rFonts w:ascii="Arial"/>
                <w:sz w:val="21"/>
              </w:rPr>
            </w:pPr>
          </w:p>
          <w:p w14:paraId="387A3D36">
            <w:pPr>
              <w:spacing w:line="248" w:lineRule="auto"/>
              <w:rPr>
                <w:rFonts w:ascii="Arial"/>
                <w:sz w:val="21"/>
              </w:rPr>
            </w:pPr>
          </w:p>
          <w:p w14:paraId="0272B925">
            <w:pPr>
              <w:spacing w:line="248" w:lineRule="auto"/>
              <w:rPr>
                <w:rFonts w:ascii="Arial"/>
                <w:sz w:val="21"/>
              </w:rPr>
            </w:pPr>
          </w:p>
          <w:p w14:paraId="1F67E733">
            <w:pPr>
              <w:spacing w:line="248" w:lineRule="auto"/>
              <w:rPr>
                <w:rFonts w:ascii="Arial"/>
                <w:sz w:val="21"/>
              </w:rPr>
            </w:pPr>
          </w:p>
          <w:p w14:paraId="5BFF1151">
            <w:pPr>
              <w:spacing w:line="248" w:lineRule="auto"/>
              <w:rPr>
                <w:rFonts w:ascii="Arial"/>
                <w:sz w:val="21"/>
              </w:rPr>
            </w:pPr>
          </w:p>
          <w:p w14:paraId="6B384BEF">
            <w:pPr>
              <w:spacing w:line="248" w:lineRule="auto"/>
              <w:rPr>
                <w:rFonts w:ascii="Arial"/>
                <w:sz w:val="21"/>
              </w:rPr>
            </w:pPr>
          </w:p>
          <w:p w14:paraId="2949CACB">
            <w:pPr>
              <w:spacing w:line="248" w:lineRule="auto"/>
              <w:rPr>
                <w:rFonts w:ascii="Arial"/>
                <w:sz w:val="21"/>
              </w:rPr>
            </w:pPr>
          </w:p>
          <w:p w14:paraId="087A4DB1">
            <w:pPr>
              <w:spacing w:line="248" w:lineRule="auto"/>
              <w:rPr>
                <w:rFonts w:ascii="Arial"/>
                <w:sz w:val="21"/>
              </w:rPr>
            </w:pPr>
          </w:p>
          <w:p w14:paraId="02FDBF66">
            <w:pPr>
              <w:spacing w:line="248" w:lineRule="auto"/>
              <w:rPr>
                <w:rFonts w:ascii="Arial"/>
                <w:sz w:val="21"/>
              </w:rPr>
            </w:pPr>
          </w:p>
          <w:p w14:paraId="49DDF09B">
            <w:pPr>
              <w:spacing w:line="248" w:lineRule="auto"/>
              <w:rPr>
                <w:rFonts w:ascii="Arial"/>
                <w:sz w:val="21"/>
              </w:rPr>
            </w:pPr>
          </w:p>
          <w:p w14:paraId="18A05DED">
            <w:pPr>
              <w:spacing w:line="248" w:lineRule="auto"/>
              <w:rPr>
                <w:rFonts w:ascii="Arial"/>
                <w:sz w:val="21"/>
              </w:rPr>
            </w:pPr>
          </w:p>
          <w:p w14:paraId="09E7643B">
            <w:pPr>
              <w:spacing w:line="248" w:lineRule="auto"/>
              <w:rPr>
                <w:rFonts w:ascii="Arial"/>
                <w:sz w:val="21"/>
              </w:rPr>
            </w:pPr>
          </w:p>
          <w:p w14:paraId="5D2684AE">
            <w:pPr>
              <w:spacing w:line="248" w:lineRule="auto"/>
              <w:rPr>
                <w:rFonts w:ascii="Arial"/>
                <w:sz w:val="21"/>
              </w:rPr>
            </w:pPr>
          </w:p>
          <w:p w14:paraId="65672FD3">
            <w:pPr>
              <w:spacing w:line="248" w:lineRule="auto"/>
              <w:rPr>
                <w:rFonts w:ascii="Arial"/>
                <w:sz w:val="21"/>
              </w:rPr>
            </w:pPr>
          </w:p>
          <w:p w14:paraId="083B718D">
            <w:pPr>
              <w:spacing w:line="248" w:lineRule="auto"/>
              <w:rPr>
                <w:rFonts w:ascii="Arial"/>
                <w:sz w:val="21"/>
              </w:rPr>
            </w:pPr>
          </w:p>
          <w:p w14:paraId="4A2271C1">
            <w:pPr>
              <w:spacing w:line="248" w:lineRule="auto"/>
              <w:rPr>
                <w:rFonts w:ascii="Arial"/>
                <w:sz w:val="21"/>
              </w:rPr>
            </w:pPr>
          </w:p>
          <w:p w14:paraId="3C2E4B8D">
            <w:pPr>
              <w:spacing w:line="248" w:lineRule="auto"/>
              <w:rPr>
                <w:rFonts w:ascii="Arial"/>
                <w:sz w:val="21"/>
              </w:rPr>
            </w:pPr>
          </w:p>
          <w:p w14:paraId="0F275435">
            <w:pPr>
              <w:spacing w:line="248" w:lineRule="auto"/>
              <w:rPr>
                <w:rFonts w:ascii="Arial"/>
                <w:sz w:val="21"/>
              </w:rPr>
            </w:pPr>
          </w:p>
          <w:p w14:paraId="36ADA2A6">
            <w:pPr>
              <w:spacing w:line="249" w:lineRule="auto"/>
              <w:rPr>
                <w:rFonts w:ascii="Arial"/>
                <w:sz w:val="21"/>
              </w:rPr>
            </w:pPr>
          </w:p>
          <w:p w14:paraId="6116C9D2">
            <w:pPr>
              <w:spacing w:line="249" w:lineRule="auto"/>
              <w:rPr>
                <w:rFonts w:ascii="Arial"/>
                <w:sz w:val="21"/>
              </w:rPr>
            </w:pPr>
          </w:p>
          <w:p w14:paraId="7B0C8B89">
            <w:pPr>
              <w:spacing w:line="249" w:lineRule="auto"/>
              <w:rPr>
                <w:rFonts w:ascii="Arial"/>
                <w:sz w:val="21"/>
              </w:rPr>
            </w:pPr>
          </w:p>
          <w:p w14:paraId="45D40FD0">
            <w:pPr>
              <w:spacing w:line="249" w:lineRule="auto"/>
              <w:rPr>
                <w:rFonts w:ascii="Arial"/>
                <w:sz w:val="21"/>
              </w:rPr>
            </w:pPr>
          </w:p>
          <w:p w14:paraId="32B68101">
            <w:pPr>
              <w:spacing w:line="249" w:lineRule="auto"/>
              <w:rPr>
                <w:rFonts w:ascii="Arial"/>
                <w:sz w:val="21"/>
              </w:rPr>
            </w:pPr>
          </w:p>
          <w:p w14:paraId="69967DF7">
            <w:pPr>
              <w:spacing w:line="249" w:lineRule="auto"/>
              <w:rPr>
                <w:rFonts w:ascii="Arial"/>
                <w:sz w:val="21"/>
              </w:rPr>
            </w:pPr>
          </w:p>
          <w:p w14:paraId="1FE2D26B">
            <w:pPr>
              <w:pStyle w:val="5"/>
              <w:spacing w:before="65" w:line="269" w:lineRule="exact"/>
              <w:ind w:left="135"/>
            </w:pPr>
            <w:r>
              <w:rPr>
                <w:position w:val="1"/>
              </w:rPr>
              <w:t>LYGC</w:t>
            </w:r>
            <w:r>
              <w:rPr>
                <w:spacing w:val="12"/>
                <w:position w:val="1"/>
              </w:rPr>
              <w:t>2-</w:t>
            </w:r>
          </w:p>
          <w:p w14:paraId="32F53F77">
            <w:pPr>
              <w:pStyle w:val="5"/>
              <w:spacing w:before="2" w:line="268" w:lineRule="exact"/>
              <w:ind w:left="152"/>
            </w:pPr>
            <w:r>
              <w:rPr>
                <w:spacing w:val="1"/>
                <w:position w:val="1"/>
              </w:rPr>
              <w:t>12V-00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763C46F1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5AFBB87A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4D202A0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tcBorders>
              <w:bottom w:val="nil"/>
            </w:tcBorders>
            <w:vAlign w:val="top"/>
          </w:tcPr>
          <w:p w14:paraId="285137F0">
            <w:pPr>
              <w:spacing w:line="244" w:lineRule="auto"/>
              <w:rPr>
                <w:rFonts w:ascii="Arial"/>
                <w:sz w:val="21"/>
              </w:rPr>
            </w:pPr>
          </w:p>
          <w:p w14:paraId="688F8631">
            <w:pPr>
              <w:spacing w:line="244" w:lineRule="auto"/>
              <w:rPr>
                <w:rFonts w:ascii="Arial"/>
                <w:sz w:val="21"/>
              </w:rPr>
            </w:pPr>
          </w:p>
          <w:p w14:paraId="74B89B0D">
            <w:pPr>
              <w:spacing w:line="244" w:lineRule="auto"/>
              <w:rPr>
                <w:rFonts w:ascii="Arial"/>
                <w:sz w:val="21"/>
              </w:rPr>
            </w:pPr>
          </w:p>
          <w:p w14:paraId="60C1B418">
            <w:pPr>
              <w:spacing w:line="244" w:lineRule="auto"/>
              <w:rPr>
                <w:rFonts w:ascii="Arial"/>
                <w:sz w:val="21"/>
              </w:rPr>
            </w:pPr>
          </w:p>
          <w:p w14:paraId="3DFEC7E8">
            <w:pPr>
              <w:spacing w:line="244" w:lineRule="auto"/>
              <w:rPr>
                <w:rFonts w:ascii="Arial"/>
                <w:sz w:val="21"/>
              </w:rPr>
            </w:pPr>
          </w:p>
          <w:p w14:paraId="76F90C6A">
            <w:pPr>
              <w:spacing w:line="244" w:lineRule="auto"/>
              <w:rPr>
                <w:rFonts w:ascii="Arial"/>
                <w:sz w:val="21"/>
              </w:rPr>
            </w:pPr>
          </w:p>
          <w:p w14:paraId="24ABF895">
            <w:pPr>
              <w:spacing w:line="244" w:lineRule="auto"/>
              <w:rPr>
                <w:rFonts w:ascii="Arial"/>
                <w:sz w:val="21"/>
              </w:rPr>
            </w:pPr>
          </w:p>
          <w:p w14:paraId="6D1A7D25">
            <w:pPr>
              <w:spacing w:line="244" w:lineRule="auto"/>
              <w:rPr>
                <w:rFonts w:ascii="Arial"/>
                <w:sz w:val="21"/>
              </w:rPr>
            </w:pPr>
          </w:p>
          <w:p w14:paraId="7C3E795E">
            <w:pPr>
              <w:spacing w:line="244" w:lineRule="auto"/>
              <w:rPr>
                <w:rFonts w:ascii="Arial"/>
                <w:sz w:val="21"/>
              </w:rPr>
            </w:pPr>
          </w:p>
          <w:p w14:paraId="78F897D6">
            <w:pPr>
              <w:spacing w:line="244" w:lineRule="auto"/>
              <w:rPr>
                <w:rFonts w:ascii="Arial"/>
                <w:sz w:val="21"/>
              </w:rPr>
            </w:pPr>
          </w:p>
          <w:p w14:paraId="2916F6EA">
            <w:pPr>
              <w:spacing w:line="244" w:lineRule="auto"/>
              <w:rPr>
                <w:rFonts w:ascii="Arial"/>
                <w:sz w:val="21"/>
              </w:rPr>
            </w:pPr>
          </w:p>
          <w:p w14:paraId="071BDA32">
            <w:pPr>
              <w:spacing w:line="244" w:lineRule="auto"/>
              <w:rPr>
                <w:rFonts w:ascii="Arial"/>
                <w:sz w:val="21"/>
              </w:rPr>
            </w:pPr>
          </w:p>
          <w:p w14:paraId="131ED58D">
            <w:pPr>
              <w:spacing w:line="244" w:lineRule="auto"/>
              <w:rPr>
                <w:rFonts w:ascii="Arial"/>
                <w:sz w:val="21"/>
              </w:rPr>
            </w:pPr>
          </w:p>
          <w:p w14:paraId="7BBA01F0">
            <w:pPr>
              <w:spacing w:line="244" w:lineRule="auto"/>
              <w:rPr>
                <w:rFonts w:ascii="Arial"/>
                <w:sz w:val="21"/>
              </w:rPr>
            </w:pPr>
          </w:p>
          <w:p w14:paraId="35CCA5AE">
            <w:pPr>
              <w:spacing w:line="244" w:lineRule="auto"/>
              <w:rPr>
                <w:rFonts w:ascii="Arial"/>
                <w:sz w:val="21"/>
              </w:rPr>
            </w:pPr>
          </w:p>
          <w:p w14:paraId="60CBA391">
            <w:pPr>
              <w:spacing w:line="244" w:lineRule="auto"/>
              <w:rPr>
                <w:rFonts w:ascii="Arial"/>
                <w:sz w:val="21"/>
              </w:rPr>
            </w:pPr>
          </w:p>
          <w:p w14:paraId="6F575A96">
            <w:pPr>
              <w:spacing w:line="244" w:lineRule="auto"/>
              <w:rPr>
                <w:rFonts w:ascii="Arial"/>
                <w:sz w:val="21"/>
              </w:rPr>
            </w:pPr>
          </w:p>
          <w:p w14:paraId="0058B8E6">
            <w:pPr>
              <w:spacing w:line="244" w:lineRule="auto"/>
              <w:rPr>
                <w:rFonts w:ascii="Arial"/>
                <w:sz w:val="21"/>
              </w:rPr>
            </w:pPr>
          </w:p>
          <w:p w14:paraId="6DF2A5CE">
            <w:pPr>
              <w:spacing w:line="244" w:lineRule="auto"/>
              <w:rPr>
                <w:rFonts w:ascii="Arial"/>
                <w:sz w:val="21"/>
              </w:rPr>
            </w:pPr>
          </w:p>
          <w:p w14:paraId="0F1CF2CC">
            <w:pPr>
              <w:spacing w:line="244" w:lineRule="auto"/>
              <w:rPr>
                <w:rFonts w:ascii="Arial"/>
                <w:sz w:val="21"/>
              </w:rPr>
            </w:pPr>
          </w:p>
          <w:p w14:paraId="21CD984C">
            <w:pPr>
              <w:spacing w:line="244" w:lineRule="auto"/>
              <w:rPr>
                <w:rFonts w:ascii="Arial"/>
                <w:sz w:val="21"/>
              </w:rPr>
            </w:pPr>
          </w:p>
          <w:p w14:paraId="6594CC71">
            <w:pPr>
              <w:spacing w:line="244" w:lineRule="auto"/>
              <w:rPr>
                <w:rFonts w:ascii="Arial"/>
                <w:sz w:val="21"/>
              </w:rPr>
            </w:pPr>
          </w:p>
          <w:p w14:paraId="67BB2BE0">
            <w:pPr>
              <w:spacing w:line="244" w:lineRule="auto"/>
              <w:rPr>
                <w:rFonts w:ascii="Arial"/>
                <w:sz w:val="21"/>
              </w:rPr>
            </w:pPr>
          </w:p>
          <w:p w14:paraId="650C7C7D">
            <w:pPr>
              <w:spacing w:line="244" w:lineRule="auto"/>
              <w:rPr>
                <w:rFonts w:ascii="Arial"/>
                <w:sz w:val="21"/>
              </w:rPr>
            </w:pPr>
          </w:p>
          <w:p w14:paraId="67F99D20">
            <w:pPr>
              <w:spacing w:line="244" w:lineRule="auto"/>
              <w:rPr>
                <w:rFonts w:ascii="Arial"/>
                <w:sz w:val="21"/>
              </w:rPr>
            </w:pPr>
          </w:p>
          <w:p w14:paraId="0A9FA17D">
            <w:pPr>
              <w:spacing w:line="245" w:lineRule="auto"/>
              <w:rPr>
                <w:rFonts w:ascii="Arial"/>
                <w:sz w:val="21"/>
              </w:rPr>
            </w:pPr>
          </w:p>
          <w:p w14:paraId="72D19A1C">
            <w:pPr>
              <w:spacing w:line="245" w:lineRule="auto"/>
              <w:rPr>
                <w:rFonts w:ascii="Arial"/>
                <w:sz w:val="21"/>
              </w:rPr>
            </w:pPr>
          </w:p>
          <w:p w14:paraId="18FCD1A7">
            <w:pPr>
              <w:pStyle w:val="5"/>
              <w:spacing w:before="65" w:line="268" w:lineRule="exact"/>
              <w:ind w:left="146"/>
            </w:pPr>
            <w:r>
              <w:rPr>
                <w:spacing w:val="-3"/>
                <w:position w:val="1"/>
              </w:rPr>
              <w:t>1.0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3E6638F1">
            <w:pPr>
              <w:spacing w:line="244" w:lineRule="auto"/>
              <w:rPr>
                <w:rFonts w:ascii="Arial"/>
                <w:sz w:val="21"/>
              </w:rPr>
            </w:pPr>
          </w:p>
          <w:p w14:paraId="47949F7B">
            <w:pPr>
              <w:spacing w:line="244" w:lineRule="auto"/>
              <w:rPr>
                <w:rFonts w:ascii="Arial"/>
                <w:sz w:val="21"/>
              </w:rPr>
            </w:pPr>
          </w:p>
          <w:p w14:paraId="49A9941A">
            <w:pPr>
              <w:spacing w:line="244" w:lineRule="auto"/>
              <w:rPr>
                <w:rFonts w:ascii="Arial"/>
                <w:sz w:val="21"/>
              </w:rPr>
            </w:pPr>
          </w:p>
          <w:p w14:paraId="1887A069">
            <w:pPr>
              <w:spacing w:line="244" w:lineRule="auto"/>
              <w:rPr>
                <w:rFonts w:ascii="Arial"/>
                <w:sz w:val="21"/>
              </w:rPr>
            </w:pPr>
          </w:p>
          <w:p w14:paraId="4A906313">
            <w:pPr>
              <w:spacing w:line="244" w:lineRule="auto"/>
              <w:rPr>
                <w:rFonts w:ascii="Arial"/>
                <w:sz w:val="21"/>
              </w:rPr>
            </w:pPr>
          </w:p>
          <w:p w14:paraId="585ADDAE">
            <w:pPr>
              <w:spacing w:line="244" w:lineRule="auto"/>
              <w:rPr>
                <w:rFonts w:ascii="Arial"/>
                <w:sz w:val="21"/>
              </w:rPr>
            </w:pPr>
          </w:p>
          <w:p w14:paraId="5533B8A3">
            <w:pPr>
              <w:spacing w:line="244" w:lineRule="auto"/>
              <w:rPr>
                <w:rFonts w:ascii="Arial"/>
                <w:sz w:val="21"/>
              </w:rPr>
            </w:pPr>
          </w:p>
          <w:p w14:paraId="4BF747FD">
            <w:pPr>
              <w:spacing w:line="244" w:lineRule="auto"/>
              <w:rPr>
                <w:rFonts w:ascii="Arial"/>
                <w:sz w:val="21"/>
              </w:rPr>
            </w:pPr>
          </w:p>
          <w:p w14:paraId="6F0A9DD9">
            <w:pPr>
              <w:spacing w:line="244" w:lineRule="auto"/>
              <w:rPr>
                <w:rFonts w:ascii="Arial"/>
                <w:sz w:val="21"/>
              </w:rPr>
            </w:pPr>
          </w:p>
          <w:p w14:paraId="72900F89">
            <w:pPr>
              <w:spacing w:line="244" w:lineRule="auto"/>
              <w:rPr>
                <w:rFonts w:ascii="Arial"/>
                <w:sz w:val="21"/>
              </w:rPr>
            </w:pPr>
          </w:p>
          <w:p w14:paraId="52299EFA">
            <w:pPr>
              <w:spacing w:line="244" w:lineRule="auto"/>
              <w:rPr>
                <w:rFonts w:ascii="Arial"/>
                <w:sz w:val="21"/>
              </w:rPr>
            </w:pPr>
          </w:p>
          <w:p w14:paraId="67254B22">
            <w:pPr>
              <w:spacing w:line="244" w:lineRule="auto"/>
              <w:rPr>
                <w:rFonts w:ascii="Arial"/>
                <w:sz w:val="21"/>
              </w:rPr>
            </w:pPr>
          </w:p>
          <w:p w14:paraId="00FD8DE4">
            <w:pPr>
              <w:spacing w:line="244" w:lineRule="auto"/>
              <w:rPr>
                <w:rFonts w:ascii="Arial"/>
                <w:sz w:val="21"/>
              </w:rPr>
            </w:pPr>
          </w:p>
          <w:p w14:paraId="450F62EA">
            <w:pPr>
              <w:spacing w:line="244" w:lineRule="auto"/>
              <w:rPr>
                <w:rFonts w:ascii="Arial"/>
                <w:sz w:val="21"/>
              </w:rPr>
            </w:pPr>
          </w:p>
          <w:p w14:paraId="2A88A8B5">
            <w:pPr>
              <w:spacing w:line="244" w:lineRule="auto"/>
              <w:rPr>
                <w:rFonts w:ascii="Arial"/>
                <w:sz w:val="21"/>
              </w:rPr>
            </w:pPr>
          </w:p>
          <w:p w14:paraId="6223FD5C">
            <w:pPr>
              <w:spacing w:line="244" w:lineRule="auto"/>
              <w:rPr>
                <w:rFonts w:ascii="Arial"/>
                <w:sz w:val="21"/>
              </w:rPr>
            </w:pPr>
          </w:p>
          <w:p w14:paraId="37EBE28F">
            <w:pPr>
              <w:spacing w:line="244" w:lineRule="auto"/>
              <w:rPr>
                <w:rFonts w:ascii="Arial"/>
                <w:sz w:val="21"/>
              </w:rPr>
            </w:pPr>
          </w:p>
          <w:p w14:paraId="56C0EAEC">
            <w:pPr>
              <w:spacing w:line="244" w:lineRule="auto"/>
              <w:rPr>
                <w:rFonts w:ascii="Arial"/>
                <w:sz w:val="21"/>
              </w:rPr>
            </w:pPr>
          </w:p>
          <w:p w14:paraId="4E8949C5">
            <w:pPr>
              <w:spacing w:line="244" w:lineRule="auto"/>
              <w:rPr>
                <w:rFonts w:ascii="Arial"/>
                <w:sz w:val="21"/>
              </w:rPr>
            </w:pPr>
          </w:p>
          <w:p w14:paraId="022F7FBD">
            <w:pPr>
              <w:spacing w:line="244" w:lineRule="auto"/>
              <w:rPr>
                <w:rFonts w:ascii="Arial"/>
                <w:sz w:val="21"/>
              </w:rPr>
            </w:pPr>
          </w:p>
          <w:p w14:paraId="3C2F0751">
            <w:pPr>
              <w:spacing w:line="244" w:lineRule="auto"/>
              <w:rPr>
                <w:rFonts w:ascii="Arial"/>
                <w:sz w:val="21"/>
              </w:rPr>
            </w:pPr>
          </w:p>
          <w:p w14:paraId="7F5B0754">
            <w:pPr>
              <w:spacing w:line="244" w:lineRule="auto"/>
              <w:rPr>
                <w:rFonts w:ascii="Arial"/>
                <w:sz w:val="21"/>
              </w:rPr>
            </w:pPr>
          </w:p>
          <w:p w14:paraId="149E079E">
            <w:pPr>
              <w:spacing w:line="244" w:lineRule="auto"/>
              <w:rPr>
                <w:rFonts w:ascii="Arial"/>
                <w:sz w:val="21"/>
              </w:rPr>
            </w:pPr>
          </w:p>
          <w:p w14:paraId="2F1588D0">
            <w:pPr>
              <w:spacing w:line="244" w:lineRule="auto"/>
              <w:rPr>
                <w:rFonts w:ascii="Arial"/>
                <w:sz w:val="21"/>
              </w:rPr>
            </w:pPr>
          </w:p>
          <w:p w14:paraId="338C9C70">
            <w:pPr>
              <w:spacing w:line="245" w:lineRule="auto"/>
              <w:rPr>
                <w:rFonts w:ascii="Arial"/>
                <w:sz w:val="21"/>
              </w:rPr>
            </w:pPr>
          </w:p>
          <w:p w14:paraId="3C0E8050">
            <w:pPr>
              <w:spacing w:line="245" w:lineRule="auto"/>
              <w:rPr>
                <w:rFonts w:ascii="Arial"/>
                <w:sz w:val="21"/>
              </w:rPr>
            </w:pPr>
          </w:p>
          <w:p w14:paraId="6E047C85">
            <w:pPr>
              <w:spacing w:line="245" w:lineRule="auto"/>
              <w:rPr>
                <w:rFonts w:ascii="Arial"/>
                <w:sz w:val="21"/>
              </w:rPr>
            </w:pPr>
          </w:p>
          <w:p w14:paraId="4D9A8AEA">
            <w:pPr>
              <w:pStyle w:val="5"/>
              <w:spacing w:before="65" w:line="227" w:lineRule="auto"/>
              <w:ind w:left="131"/>
            </w:pPr>
            <w:r>
              <w:rPr>
                <w:rFonts w:hint="eastAsia"/>
                <w:spacing w:val="1"/>
              </w:rPr>
              <w:t>штук</w:t>
            </w:r>
          </w:p>
        </w:tc>
        <w:tc>
          <w:tcPr>
            <w:tcW w:w="668" w:type="dxa"/>
            <w:tcBorders>
              <w:bottom w:val="nil"/>
            </w:tcBorders>
            <w:vAlign w:val="top"/>
          </w:tcPr>
          <w:p w14:paraId="7FCEAA97">
            <w:pPr>
              <w:spacing w:line="244" w:lineRule="auto"/>
              <w:rPr>
                <w:rFonts w:ascii="Arial"/>
                <w:sz w:val="21"/>
              </w:rPr>
            </w:pPr>
          </w:p>
          <w:p w14:paraId="7ACBC38A">
            <w:pPr>
              <w:spacing w:line="244" w:lineRule="auto"/>
              <w:rPr>
                <w:rFonts w:ascii="Arial"/>
                <w:sz w:val="21"/>
              </w:rPr>
            </w:pPr>
          </w:p>
          <w:p w14:paraId="3DD1B1F9">
            <w:pPr>
              <w:spacing w:line="244" w:lineRule="auto"/>
              <w:rPr>
                <w:rFonts w:ascii="Arial"/>
                <w:sz w:val="21"/>
              </w:rPr>
            </w:pPr>
          </w:p>
          <w:p w14:paraId="71BABD60">
            <w:pPr>
              <w:spacing w:line="244" w:lineRule="auto"/>
              <w:rPr>
                <w:rFonts w:ascii="Arial"/>
                <w:sz w:val="21"/>
              </w:rPr>
            </w:pPr>
          </w:p>
          <w:p w14:paraId="23976A47">
            <w:pPr>
              <w:spacing w:line="244" w:lineRule="auto"/>
              <w:rPr>
                <w:rFonts w:ascii="Arial"/>
                <w:sz w:val="21"/>
              </w:rPr>
            </w:pPr>
          </w:p>
          <w:p w14:paraId="6D446654">
            <w:pPr>
              <w:spacing w:line="244" w:lineRule="auto"/>
              <w:rPr>
                <w:rFonts w:ascii="Arial"/>
                <w:sz w:val="21"/>
              </w:rPr>
            </w:pPr>
          </w:p>
          <w:p w14:paraId="508DD2A1">
            <w:pPr>
              <w:spacing w:line="244" w:lineRule="auto"/>
              <w:rPr>
                <w:rFonts w:ascii="Arial"/>
                <w:sz w:val="21"/>
              </w:rPr>
            </w:pPr>
          </w:p>
          <w:p w14:paraId="1CB24B03">
            <w:pPr>
              <w:spacing w:line="244" w:lineRule="auto"/>
              <w:rPr>
                <w:rFonts w:ascii="Arial"/>
                <w:sz w:val="21"/>
              </w:rPr>
            </w:pPr>
          </w:p>
          <w:p w14:paraId="78A6833F">
            <w:pPr>
              <w:spacing w:line="244" w:lineRule="auto"/>
              <w:rPr>
                <w:rFonts w:ascii="Arial"/>
                <w:sz w:val="21"/>
              </w:rPr>
            </w:pPr>
          </w:p>
          <w:p w14:paraId="60EE6B10">
            <w:pPr>
              <w:spacing w:line="244" w:lineRule="auto"/>
              <w:rPr>
                <w:rFonts w:ascii="Arial"/>
                <w:sz w:val="21"/>
              </w:rPr>
            </w:pPr>
          </w:p>
          <w:p w14:paraId="22CEF639">
            <w:pPr>
              <w:spacing w:line="244" w:lineRule="auto"/>
              <w:rPr>
                <w:rFonts w:ascii="Arial"/>
                <w:sz w:val="21"/>
              </w:rPr>
            </w:pPr>
          </w:p>
          <w:p w14:paraId="1C4CAD08">
            <w:pPr>
              <w:spacing w:line="244" w:lineRule="auto"/>
              <w:rPr>
                <w:rFonts w:ascii="Arial"/>
                <w:sz w:val="21"/>
              </w:rPr>
            </w:pPr>
          </w:p>
          <w:p w14:paraId="27F2AA73">
            <w:pPr>
              <w:spacing w:line="244" w:lineRule="auto"/>
              <w:rPr>
                <w:rFonts w:ascii="Arial"/>
                <w:sz w:val="21"/>
              </w:rPr>
            </w:pPr>
          </w:p>
          <w:p w14:paraId="5535DAF2">
            <w:pPr>
              <w:spacing w:line="244" w:lineRule="auto"/>
              <w:rPr>
                <w:rFonts w:ascii="Arial"/>
                <w:sz w:val="21"/>
              </w:rPr>
            </w:pPr>
          </w:p>
          <w:p w14:paraId="425DCAFF">
            <w:pPr>
              <w:spacing w:line="244" w:lineRule="auto"/>
              <w:rPr>
                <w:rFonts w:ascii="Arial"/>
                <w:sz w:val="21"/>
              </w:rPr>
            </w:pPr>
          </w:p>
          <w:p w14:paraId="74588387">
            <w:pPr>
              <w:spacing w:line="244" w:lineRule="auto"/>
              <w:rPr>
                <w:rFonts w:ascii="Arial"/>
                <w:sz w:val="21"/>
              </w:rPr>
            </w:pPr>
          </w:p>
          <w:p w14:paraId="7E2CB4A5">
            <w:pPr>
              <w:spacing w:line="244" w:lineRule="auto"/>
              <w:rPr>
                <w:rFonts w:ascii="Arial"/>
                <w:sz w:val="21"/>
              </w:rPr>
            </w:pPr>
          </w:p>
          <w:p w14:paraId="7607887F">
            <w:pPr>
              <w:spacing w:line="244" w:lineRule="auto"/>
              <w:rPr>
                <w:rFonts w:ascii="Arial"/>
                <w:sz w:val="21"/>
              </w:rPr>
            </w:pPr>
          </w:p>
          <w:p w14:paraId="70775DEB">
            <w:pPr>
              <w:spacing w:line="244" w:lineRule="auto"/>
              <w:rPr>
                <w:rFonts w:ascii="Arial"/>
                <w:sz w:val="21"/>
              </w:rPr>
            </w:pPr>
          </w:p>
          <w:p w14:paraId="2336CDF1">
            <w:pPr>
              <w:spacing w:line="244" w:lineRule="auto"/>
              <w:rPr>
                <w:rFonts w:ascii="Arial"/>
                <w:sz w:val="21"/>
              </w:rPr>
            </w:pPr>
          </w:p>
          <w:p w14:paraId="61E952C7">
            <w:pPr>
              <w:spacing w:line="244" w:lineRule="auto"/>
              <w:rPr>
                <w:rFonts w:ascii="Arial"/>
                <w:sz w:val="21"/>
              </w:rPr>
            </w:pPr>
          </w:p>
          <w:p w14:paraId="6DEE1A52">
            <w:pPr>
              <w:spacing w:line="244" w:lineRule="auto"/>
              <w:rPr>
                <w:rFonts w:ascii="Arial"/>
                <w:sz w:val="21"/>
              </w:rPr>
            </w:pPr>
          </w:p>
          <w:p w14:paraId="76920E62">
            <w:pPr>
              <w:spacing w:line="244" w:lineRule="auto"/>
              <w:rPr>
                <w:rFonts w:ascii="Arial"/>
                <w:sz w:val="21"/>
              </w:rPr>
            </w:pPr>
          </w:p>
          <w:p w14:paraId="2A3D1327">
            <w:pPr>
              <w:spacing w:line="244" w:lineRule="auto"/>
              <w:rPr>
                <w:rFonts w:ascii="Arial"/>
                <w:sz w:val="21"/>
              </w:rPr>
            </w:pPr>
          </w:p>
          <w:p w14:paraId="0E2F4E39">
            <w:pPr>
              <w:spacing w:line="244" w:lineRule="auto"/>
              <w:rPr>
                <w:rFonts w:ascii="Arial"/>
                <w:sz w:val="21"/>
              </w:rPr>
            </w:pPr>
          </w:p>
          <w:p w14:paraId="1807CD0D">
            <w:pPr>
              <w:spacing w:line="245" w:lineRule="auto"/>
              <w:rPr>
                <w:rFonts w:ascii="Arial"/>
                <w:sz w:val="21"/>
              </w:rPr>
            </w:pPr>
          </w:p>
          <w:p w14:paraId="54CE0115">
            <w:pPr>
              <w:spacing w:line="245" w:lineRule="auto"/>
              <w:rPr>
                <w:rFonts w:ascii="Arial"/>
                <w:sz w:val="21"/>
              </w:rPr>
            </w:pPr>
          </w:p>
          <w:p w14:paraId="606F3749">
            <w:pPr>
              <w:pStyle w:val="5"/>
              <w:spacing w:before="65" w:line="288" w:lineRule="exact"/>
              <w:ind w:left="181"/>
            </w:pPr>
            <w:r>
              <w:rPr>
                <w:spacing w:val="2"/>
                <w:position w:val="1"/>
              </w:rPr>
              <w:t>***</w:t>
            </w:r>
          </w:p>
          <w:p w14:paraId="1C713299">
            <w:pPr>
              <w:spacing w:line="244" w:lineRule="auto"/>
              <w:rPr>
                <w:rFonts w:ascii="Arial"/>
                <w:sz w:val="21"/>
              </w:rPr>
            </w:pPr>
          </w:p>
          <w:p w14:paraId="24291620">
            <w:pPr>
              <w:spacing w:line="244" w:lineRule="auto"/>
              <w:rPr>
                <w:rFonts w:ascii="Arial"/>
                <w:sz w:val="21"/>
              </w:rPr>
            </w:pPr>
          </w:p>
          <w:p w14:paraId="76F26D1C">
            <w:pPr>
              <w:spacing w:line="244" w:lineRule="auto"/>
              <w:rPr>
                <w:rFonts w:ascii="Arial"/>
                <w:sz w:val="21"/>
              </w:rPr>
            </w:pPr>
          </w:p>
          <w:p w14:paraId="37F4021E">
            <w:pPr>
              <w:spacing w:line="244" w:lineRule="auto"/>
              <w:rPr>
                <w:rFonts w:ascii="Arial"/>
                <w:sz w:val="21"/>
              </w:rPr>
            </w:pPr>
          </w:p>
          <w:p w14:paraId="3408C13F">
            <w:pPr>
              <w:spacing w:line="244" w:lineRule="auto"/>
              <w:rPr>
                <w:rFonts w:ascii="Arial"/>
                <w:sz w:val="21"/>
              </w:rPr>
            </w:pPr>
          </w:p>
          <w:p w14:paraId="408EE983">
            <w:pPr>
              <w:spacing w:line="244" w:lineRule="auto"/>
              <w:rPr>
                <w:rFonts w:ascii="Arial"/>
                <w:sz w:val="21"/>
              </w:rPr>
            </w:pPr>
          </w:p>
          <w:p w14:paraId="7E922957">
            <w:pPr>
              <w:spacing w:line="244" w:lineRule="auto"/>
              <w:rPr>
                <w:rFonts w:ascii="Arial"/>
                <w:sz w:val="21"/>
              </w:rPr>
            </w:pPr>
          </w:p>
          <w:p w14:paraId="258E952A">
            <w:pPr>
              <w:spacing w:line="244" w:lineRule="auto"/>
              <w:rPr>
                <w:rFonts w:ascii="Arial"/>
                <w:sz w:val="21"/>
              </w:rPr>
            </w:pPr>
          </w:p>
          <w:p w14:paraId="5038FD5D">
            <w:pPr>
              <w:spacing w:line="245" w:lineRule="auto"/>
              <w:rPr>
                <w:rFonts w:ascii="Arial"/>
                <w:sz w:val="21"/>
              </w:rPr>
            </w:pPr>
          </w:p>
          <w:p w14:paraId="331DB57C">
            <w:pPr>
              <w:spacing w:line="245" w:lineRule="auto"/>
              <w:rPr>
                <w:rFonts w:ascii="Arial"/>
                <w:sz w:val="21"/>
              </w:rPr>
            </w:pPr>
          </w:p>
          <w:p w14:paraId="53F1EDBA">
            <w:pPr>
              <w:spacing w:before="69" w:line="188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8"/>
                <w:w w:val="99"/>
                <w:sz w:val="24"/>
                <w:szCs w:val="24"/>
              </w:rPr>
              <w:t>-3</w:t>
            </w:r>
            <w:r>
              <w:rPr>
                <w:rFonts w:ascii="Times New Roman" w:hAnsi="Times New Roman" w:eastAsia="Times New Roman" w:cs="Times New Roman"/>
                <w:spacing w:val="-9"/>
                <w:w w:val="99"/>
                <w:sz w:val="24"/>
                <w:szCs w:val="24"/>
              </w:rPr>
              <w:t>4</w:t>
            </w:r>
          </w:p>
        </w:tc>
        <w:tc>
          <w:tcPr>
            <w:tcW w:w="668" w:type="dxa"/>
            <w:tcBorders>
              <w:bottom w:val="nil"/>
            </w:tcBorders>
            <w:vAlign w:val="top"/>
          </w:tcPr>
          <w:p w14:paraId="2EDAA5D2">
            <w:pPr>
              <w:spacing w:line="244" w:lineRule="auto"/>
              <w:rPr>
                <w:rFonts w:ascii="Arial"/>
                <w:sz w:val="21"/>
              </w:rPr>
            </w:pPr>
          </w:p>
          <w:p w14:paraId="323D62AF">
            <w:pPr>
              <w:spacing w:line="244" w:lineRule="auto"/>
              <w:rPr>
                <w:rFonts w:ascii="Arial"/>
                <w:sz w:val="21"/>
              </w:rPr>
            </w:pPr>
          </w:p>
          <w:p w14:paraId="7BF4ACD5">
            <w:pPr>
              <w:spacing w:line="244" w:lineRule="auto"/>
              <w:rPr>
                <w:rFonts w:ascii="Arial"/>
                <w:sz w:val="21"/>
              </w:rPr>
            </w:pPr>
          </w:p>
          <w:p w14:paraId="5B32B2B6">
            <w:pPr>
              <w:spacing w:line="244" w:lineRule="auto"/>
              <w:rPr>
                <w:rFonts w:ascii="Arial"/>
                <w:sz w:val="21"/>
              </w:rPr>
            </w:pPr>
          </w:p>
          <w:p w14:paraId="0F40669C">
            <w:pPr>
              <w:spacing w:line="244" w:lineRule="auto"/>
              <w:rPr>
                <w:rFonts w:ascii="Arial"/>
                <w:sz w:val="21"/>
              </w:rPr>
            </w:pPr>
          </w:p>
          <w:p w14:paraId="4B570257">
            <w:pPr>
              <w:spacing w:line="244" w:lineRule="auto"/>
              <w:rPr>
                <w:rFonts w:ascii="Arial"/>
                <w:sz w:val="21"/>
              </w:rPr>
            </w:pPr>
          </w:p>
          <w:p w14:paraId="0E97EE49">
            <w:pPr>
              <w:spacing w:line="244" w:lineRule="auto"/>
              <w:rPr>
                <w:rFonts w:ascii="Arial"/>
                <w:sz w:val="21"/>
              </w:rPr>
            </w:pPr>
          </w:p>
          <w:p w14:paraId="744B41E6">
            <w:pPr>
              <w:spacing w:line="244" w:lineRule="auto"/>
              <w:rPr>
                <w:rFonts w:ascii="Arial"/>
                <w:sz w:val="21"/>
              </w:rPr>
            </w:pPr>
          </w:p>
          <w:p w14:paraId="74F0589F">
            <w:pPr>
              <w:spacing w:line="244" w:lineRule="auto"/>
              <w:rPr>
                <w:rFonts w:ascii="Arial"/>
                <w:sz w:val="21"/>
              </w:rPr>
            </w:pPr>
          </w:p>
          <w:p w14:paraId="5A1DF76F">
            <w:pPr>
              <w:spacing w:line="244" w:lineRule="auto"/>
              <w:rPr>
                <w:rFonts w:ascii="Arial"/>
                <w:sz w:val="21"/>
              </w:rPr>
            </w:pPr>
          </w:p>
          <w:p w14:paraId="7660C59A">
            <w:pPr>
              <w:spacing w:line="244" w:lineRule="auto"/>
              <w:rPr>
                <w:rFonts w:ascii="Arial"/>
                <w:sz w:val="21"/>
              </w:rPr>
            </w:pPr>
          </w:p>
          <w:p w14:paraId="1D91B7B0">
            <w:pPr>
              <w:spacing w:line="244" w:lineRule="auto"/>
              <w:rPr>
                <w:rFonts w:ascii="Arial"/>
                <w:sz w:val="21"/>
              </w:rPr>
            </w:pPr>
          </w:p>
          <w:p w14:paraId="3C52ABD2">
            <w:pPr>
              <w:spacing w:line="244" w:lineRule="auto"/>
              <w:rPr>
                <w:rFonts w:ascii="Arial"/>
                <w:sz w:val="21"/>
              </w:rPr>
            </w:pPr>
          </w:p>
          <w:p w14:paraId="1F4802AB">
            <w:pPr>
              <w:spacing w:line="244" w:lineRule="auto"/>
              <w:rPr>
                <w:rFonts w:ascii="Arial"/>
                <w:sz w:val="21"/>
              </w:rPr>
            </w:pPr>
          </w:p>
          <w:p w14:paraId="41A147ED">
            <w:pPr>
              <w:spacing w:line="244" w:lineRule="auto"/>
              <w:rPr>
                <w:rFonts w:ascii="Arial"/>
                <w:sz w:val="21"/>
              </w:rPr>
            </w:pPr>
          </w:p>
          <w:p w14:paraId="5FD0117E">
            <w:pPr>
              <w:spacing w:line="244" w:lineRule="auto"/>
              <w:rPr>
                <w:rFonts w:ascii="Arial"/>
                <w:sz w:val="21"/>
              </w:rPr>
            </w:pPr>
          </w:p>
          <w:p w14:paraId="038E3A3A">
            <w:pPr>
              <w:spacing w:line="244" w:lineRule="auto"/>
              <w:rPr>
                <w:rFonts w:ascii="Arial"/>
                <w:sz w:val="21"/>
              </w:rPr>
            </w:pPr>
          </w:p>
          <w:p w14:paraId="293C94CA">
            <w:pPr>
              <w:spacing w:line="244" w:lineRule="auto"/>
              <w:rPr>
                <w:rFonts w:ascii="Arial"/>
                <w:sz w:val="21"/>
              </w:rPr>
            </w:pPr>
          </w:p>
          <w:p w14:paraId="4D8C9D0E">
            <w:pPr>
              <w:spacing w:line="244" w:lineRule="auto"/>
              <w:rPr>
                <w:rFonts w:ascii="Arial"/>
                <w:sz w:val="21"/>
              </w:rPr>
            </w:pPr>
          </w:p>
          <w:p w14:paraId="7E14FCCE">
            <w:pPr>
              <w:spacing w:line="244" w:lineRule="auto"/>
              <w:rPr>
                <w:rFonts w:ascii="Arial"/>
                <w:sz w:val="21"/>
              </w:rPr>
            </w:pPr>
          </w:p>
          <w:p w14:paraId="25214A34">
            <w:pPr>
              <w:spacing w:line="244" w:lineRule="auto"/>
              <w:rPr>
                <w:rFonts w:ascii="Arial"/>
                <w:sz w:val="21"/>
              </w:rPr>
            </w:pPr>
          </w:p>
          <w:p w14:paraId="74ADEE08">
            <w:pPr>
              <w:spacing w:line="244" w:lineRule="auto"/>
              <w:rPr>
                <w:rFonts w:ascii="Arial"/>
                <w:sz w:val="21"/>
              </w:rPr>
            </w:pPr>
          </w:p>
          <w:p w14:paraId="5294A4F2">
            <w:pPr>
              <w:spacing w:line="244" w:lineRule="auto"/>
              <w:rPr>
                <w:rFonts w:ascii="Arial"/>
                <w:sz w:val="21"/>
              </w:rPr>
            </w:pPr>
          </w:p>
          <w:p w14:paraId="61A5931F">
            <w:pPr>
              <w:spacing w:line="244" w:lineRule="auto"/>
              <w:rPr>
                <w:rFonts w:ascii="Arial"/>
                <w:sz w:val="21"/>
              </w:rPr>
            </w:pPr>
          </w:p>
          <w:p w14:paraId="5140A34C">
            <w:pPr>
              <w:spacing w:line="244" w:lineRule="auto"/>
              <w:rPr>
                <w:rFonts w:ascii="Arial"/>
                <w:sz w:val="21"/>
              </w:rPr>
            </w:pPr>
          </w:p>
          <w:p w14:paraId="044C69E5">
            <w:pPr>
              <w:spacing w:line="245" w:lineRule="auto"/>
              <w:rPr>
                <w:rFonts w:ascii="Arial"/>
                <w:sz w:val="21"/>
              </w:rPr>
            </w:pPr>
          </w:p>
          <w:p w14:paraId="499BDC0A">
            <w:pPr>
              <w:spacing w:line="245" w:lineRule="auto"/>
              <w:rPr>
                <w:rFonts w:ascii="Arial"/>
                <w:sz w:val="21"/>
              </w:rPr>
            </w:pPr>
          </w:p>
          <w:p w14:paraId="793CE571">
            <w:pPr>
              <w:pStyle w:val="5"/>
              <w:spacing w:before="65" w:line="288" w:lineRule="exact"/>
              <w:ind w:left="180"/>
            </w:pPr>
            <w:r>
              <w:rPr>
                <w:spacing w:val="2"/>
                <w:position w:val="1"/>
              </w:rPr>
              <w:t>***</w:t>
            </w:r>
          </w:p>
          <w:p w14:paraId="4180109E">
            <w:pPr>
              <w:spacing w:line="254" w:lineRule="auto"/>
              <w:rPr>
                <w:rFonts w:ascii="Arial"/>
                <w:sz w:val="21"/>
              </w:rPr>
            </w:pPr>
          </w:p>
          <w:p w14:paraId="14DC7CE1">
            <w:pPr>
              <w:spacing w:line="254" w:lineRule="auto"/>
              <w:rPr>
                <w:rFonts w:ascii="Arial"/>
                <w:sz w:val="21"/>
              </w:rPr>
            </w:pPr>
          </w:p>
          <w:p w14:paraId="1DE7360E">
            <w:pPr>
              <w:spacing w:line="254" w:lineRule="auto"/>
              <w:rPr>
                <w:rFonts w:ascii="Arial"/>
                <w:sz w:val="21"/>
              </w:rPr>
            </w:pPr>
          </w:p>
          <w:p w14:paraId="77B5CBC6">
            <w:pPr>
              <w:spacing w:line="254" w:lineRule="auto"/>
              <w:rPr>
                <w:rFonts w:ascii="Arial"/>
                <w:sz w:val="21"/>
              </w:rPr>
            </w:pPr>
          </w:p>
          <w:p w14:paraId="5D89CE97">
            <w:pPr>
              <w:spacing w:line="254" w:lineRule="auto"/>
              <w:rPr>
                <w:rFonts w:ascii="Arial"/>
                <w:sz w:val="21"/>
              </w:rPr>
            </w:pPr>
          </w:p>
          <w:p w14:paraId="31DDD7FC">
            <w:pPr>
              <w:spacing w:line="255" w:lineRule="auto"/>
              <w:rPr>
                <w:rFonts w:ascii="Arial"/>
                <w:sz w:val="21"/>
              </w:rPr>
            </w:pPr>
          </w:p>
          <w:p w14:paraId="3DBF4FF4">
            <w:pPr>
              <w:spacing w:line="255" w:lineRule="auto"/>
              <w:rPr>
                <w:rFonts w:ascii="Arial"/>
                <w:sz w:val="21"/>
              </w:rPr>
            </w:pPr>
          </w:p>
          <w:p w14:paraId="00E8A108">
            <w:pPr>
              <w:spacing w:line="255" w:lineRule="auto"/>
              <w:rPr>
                <w:rFonts w:ascii="Arial"/>
                <w:sz w:val="21"/>
              </w:rPr>
            </w:pPr>
          </w:p>
          <w:p w14:paraId="10BC1264">
            <w:pPr>
              <w:spacing w:line="255" w:lineRule="auto"/>
              <w:rPr>
                <w:rFonts w:ascii="Arial"/>
                <w:sz w:val="21"/>
              </w:rPr>
            </w:pPr>
          </w:p>
          <w:p w14:paraId="0CFC5FDE">
            <w:pPr>
              <w:spacing w:line="255" w:lineRule="auto"/>
              <w:rPr>
                <w:rFonts w:ascii="Arial"/>
                <w:sz w:val="21"/>
              </w:rPr>
            </w:pPr>
          </w:p>
          <w:p w14:paraId="7D32DFE2">
            <w:pPr>
              <w:spacing w:before="69" w:line="115" w:lineRule="exact"/>
              <w:ind w:left="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77F05FF7">
            <w:pPr>
              <w:spacing w:line="244" w:lineRule="auto"/>
              <w:rPr>
                <w:rFonts w:ascii="Arial"/>
                <w:sz w:val="21"/>
              </w:rPr>
            </w:pPr>
          </w:p>
          <w:p w14:paraId="52EFDB59">
            <w:pPr>
              <w:spacing w:line="244" w:lineRule="auto"/>
              <w:rPr>
                <w:rFonts w:ascii="Arial"/>
                <w:sz w:val="21"/>
              </w:rPr>
            </w:pPr>
          </w:p>
          <w:p w14:paraId="2372DE49">
            <w:pPr>
              <w:spacing w:line="244" w:lineRule="auto"/>
              <w:rPr>
                <w:rFonts w:ascii="Arial"/>
                <w:sz w:val="21"/>
              </w:rPr>
            </w:pPr>
          </w:p>
          <w:p w14:paraId="74E9FB41">
            <w:pPr>
              <w:spacing w:line="244" w:lineRule="auto"/>
              <w:rPr>
                <w:rFonts w:ascii="Arial"/>
                <w:sz w:val="21"/>
              </w:rPr>
            </w:pPr>
          </w:p>
          <w:p w14:paraId="3D33BFDA">
            <w:pPr>
              <w:spacing w:line="244" w:lineRule="auto"/>
              <w:rPr>
                <w:rFonts w:ascii="Arial"/>
                <w:sz w:val="21"/>
              </w:rPr>
            </w:pPr>
          </w:p>
          <w:p w14:paraId="12C897D5">
            <w:pPr>
              <w:spacing w:line="244" w:lineRule="auto"/>
              <w:rPr>
                <w:rFonts w:ascii="Arial"/>
                <w:sz w:val="21"/>
              </w:rPr>
            </w:pPr>
          </w:p>
          <w:p w14:paraId="5AF459E0">
            <w:pPr>
              <w:spacing w:line="244" w:lineRule="auto"/>
              <w:rPr>
                <w:rFonts w:ascii="Arial"/>
                <w:sz w:val="21"/>
              </w:rPr>
            </w:pPr>
          </w:p>
          <w:p w14:paraId="3AAADEE0">
            <w:pPr>
              <w:spacing w:line="244" w:lineRule="auto"/>
              <w:rPr>
                <w:rFonts w:ascii="Arial"/>
                <w:sz w:val="21"/>
              </w:rPr>
            </w:pPr>
          </w:p>
          <w:p w14:paraId="3E931ED1">
            <w:pPr>
              <w:spacing w:line="244" w:lineRule="auto"/>
              <w:rPr>
                <w:rFonts w:ascii="Arial"/>
                <w:sz w:val="21"/>
              </w:rPr>
            </w:pPr>
          </w:p>
          <w:p w14:paraId="0134D38B">
            <w:pPr>
              <w:spacing w:line="244" w:lineRule="auto"/>
              <w:rPr>
                <w:rFonts w:ascii="Arial"/>
                <w:sz w:val="21"/>
              </w:rPr>
            </w:pPr>
          </w:p>
          <w:p w14:paraId="7E05C5AF">
            <w:pPr>
              <w:spacing w:line="244" w:lineRule="auto"/>
              <w:rPr>
                <w:rFonts w:ascii="Arial"/>
                <w:sz w:val="21"/>
              </w:rPr>
            </w:pPr>
          </w:p>
          <w:p w14:paraId="1C1FCFC7">
            <w:pPr>
              <w:spacing w:line="244" w:lineRule="auto"/>
              <w:rPr>
                <w:rFonts w:ascii="Arial"/>
                <w:sz w:val="21"/>
              </w:rPr>
            </w:pPr>
          </w:p>
          <w:p w14:paraId="5D62620D">
            <w:pPr>
              <w:spacing w:line="244" w:lineRule="auto"/>
              <w:rPr>
                <w:rFonts w:ascii="Arial"/>
                <w:sz w:val="21"/>
              </w:rPr>
            </w:pPr>
          </w:p>
          <w:p w14:paraId="49AD3B9F">
            <w:pPr>
              <w:spacing w:line="244" w:lineRule="auto"/>
              <w:rPr>
                <w:rFonts w:ascii="Arial"/>
                <w:sz w:val="21"/>
              </w:rPr>
            </w:pPr>
          </w:p>
          <w:p w14:paraId="53874460">
            <w:pPr>
              <w:spacing w:line="244" w:lineRule="auto"/>
              <w:rPr>
                <w:rFonts w:ascii="Arial"/>
                <w:sz w:val="21"/>
              </w:rPr>
            </w:pPr>
          </w:p>
          <w:p w14:paraId="31626BB0">
            <w:pPr>
              <w:spacing w:line="244" w:lineRule="auto"/>
              <w:rPr>
                <w:rFonts w:ascii="Arial"/>
                <w:sz w:val="21"/>
              </w:rPr>
            </w:pPr>
          </w:p>
          <w:p w14:paraId="0D76B980">
            <w:pPr>
              <w:spacing w:line="244" w:lineRule="auto"/>
              <w:rPr>
                <w:rFonts w:ascii="Arial"/>
                <w:sz w:val="21"/>
              </w:rPr>
            </w:pPr>
          </w:p>
          <w:p w14:paraId="75DAEA50">
            <w:pPr>
              <w:spacing w:line="244" w:lineRule="auto"/>
              <w:rPr>
                <w:rFonts w:ascii="Arial"/>
                <w:sz w:val="21"/>
              </w:rPr>
            </w:pPr>
          </w:p>
          <w:p w14:paraId="715E30E5">
            <w:pPr>
              <w:spacing w:line="244" w:lineRule="auto"/>
              <w:rPr>
                <w:rFonts w:ascii="Arial"/>
                <w:sz w:val="21"/>
              </w:rPr>
            </w:pPr>
          </w:p>
          <w:p w14:paraId="2B1AAF57">
            <w:pPr>
              <w:spacing w:line="244" w:lineRule="auto"/>
              <w:rPr>
                <w:rFonts w:ascii="Arial"/>
                <w:sz w:val="21"/>
              </w:rPr>
            </w:pPr>
          </w:p>
          <w:p w14:paraId="22EF2DA8">
            <w:pPr>
              <w:spacing w:line="244" w:lineRule="auto"/>
              <w:rPr>
                <w:rFonts w:ascii="Arial"/>
                <w:sz w:val="21"/>
              </w:rPr>
            </w:pPr>
          </w:p>
          <w:p w14:paraId="0611E4D2">
            <w:pPr>
              <w:spacing w:line="244" w:lineRule="auto"/>
              <w:rPr>
                <w:rFonts w:ascii="Arial"/>
                <w:sz w:val="21"/>
              </w:rPr>
            </w:pPr>
          </w:p>
          <w:p w14:paraId="271377E0">
            <w:pPr>
              <w:spacing w:line="244" w:lineRule="auto"/>
              <w:rPr>
                <w:rFonts w:ascii="Arial"/>
                <w:sz w:val="21"/>
              </w:rPr>
            </w:pPr>
          </w:p>
          <w:p w14:paraId="6AC1CAF4">
            <w:pPr>
              <w:spacing w:line="244" w:lineRule="auto"/>
              <w:rPr>
                <w:rFonts w:ascii="Arial"/>
                <w:sz w:val="21"/>
              </w:rPr>
            </w:pPr>
          </w:p>
          <w:p w14:paraId="616AE2EB">
            <w:pPr>
              <w:spacing w:line="244" w:lineRule="auto"/>
              <w:rPr>
                <w:rFonts w:ascii="Arial"/>
                <w:sz w:val="21"/>
              </w:rPr>
            </w:pPr>
          </w:p>
          <w:p w14:paraId="2433F763">
            <w:pPr>
              <w:spacing w:line="245" w:lineRule="auto"/>
              <w:rPr>
                <w:rFonts w:ascii="Arial"/>
                <w:sz w:val="21"/>
              </w:rPr>
            </w:pPr>
          </w:p>
          <w:p w14:paraId="68DB7520">
            <w:pPr>
              <w:spacing w:line="245" w:lineRule="auto"/>
              <w:rPr>
                <w:rFonts w:ascii="Arial"/>
                <w:sz w:val="21"/>
              </w:rPr>
            </w:pPr>
          </w:p>
          <w:p w14:paraId="0CC9BD75">
            <w:pPr>
              <w:pStyle w:val="5"/>
              <w:spacing w:before="65" w:line="270" w:lineRule="exact"/>
              <w:ind w:left="200"/>
            </w:pPr>
            <w:r>
              <w:rPr>
                <w:position w:val="1"/>
              </w:rPr>
              <w:t>1</w:t>
            </w:r>
          </w:p>
        </w:tc>
        <w:tc>
          <w:tcPr>
            <w:tcW w:w="461" w:type="dxa"/>
            <w:tcBorders>
              <w:bottom w:val="nil"/>
            </w:tcBorders>
            <w:vAlign w:val="top"/>
          </w:tcPr>
          <w:p w14:paraId="439807DA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tcBorders>
              <w:bottom w:val="nil"/>
            </w:tcBorders>
            <w:vAlign w:val="top"/>
          </w:tcPr>
          <w:p w14:paraId="76396CC8">
            <w:pPr>
              <w:spacing w:line="244" w:lineRule="auto"/>
              <w:rPr>
                <w:rFonts w:ascii="Arial"/>
                <w:sz w:val="21"/>
              </w:rPr>
            </w:pPr>
          </w:p>
          <w:p w14:paraId="4ADD4D9D">
            <w:pPr>
              <w:spacing w:line="244" w:lineRule="auto"/>
              <w:rPr>
                <w:rFonts w:ascii="Arial"/>
                <w:sz w:val="21"/>
              </w:rPr>
            </w:pPr>
          </w:p>
          <w:p w14:paraId="4E83EE79">
            <w:pPr>
              <w:spacing w:line="244" w:lineRule="auto"/>
              <w:rPr>
                <w:rFonts w:ascii="Arial"/>
                <w:sz w:val="21"/>
              </w:rPr>
            </w:pPr>
          </w:p>
          <w:p w14:paraId="2A2E5EBA">
            <w:pPr>
              <w:spacing w:line="244" w:lineRule="auto"/>
              <w:rPr>
                <w:rFonts w:ascii="Arial"/>
                <w:sz w:val="21"/>
              </w:rPr>
            </w:pPr>
          </w:p>
          <w:p w14:paraId="41DF35D4">
            <w:pPr>
              <w:spacing w:line="244" w:lineRule="auto"/>
              <w:rPr>
                <w:rFonts w:ascii="Arial"/>
                <w:sz w:val="21"/>
              </w:rPr>
            </w:pPr>
          </w:p>
          <w:p w14:paraId="6BE93E57">
            <w:pPr>
              <w:spacing w:line="244" w:lineRule="auto"/>
              <w:rPr>
                <w:rFonts w:ascii="Arial"/>
                <w:sz w:val="21"/>
              </w:rPr>
            </w:pPr>
          </w:p>
          <w:p w14:paraId="421EB8AF">
            <w:pPr>
              <w:spacing w:line="244" w:lineRule="auto"/>
              <w:rPr>
                <w:rFonts w:ascii="Arial"/>
                <w:sz w:val="21"/>
              </w:rPr>
            </w:pPr>
          </w:p>
          <w:p w14:paraId="1187C05C">
            <w:pPr>
              <w:spacing w:line="244" w:lineRule="auto"/>
              <w:rPr>
                <w:rFonts w:ascii="Arial"/>
                <w:sz w:val="21"/>
              </w:rPr>
            </w:pPr>
          </w:p>
          <w:p w14:paraId="3F2C5949">
            <w:pPr>
              <w:spacing w:line="244" w:lineRule="auto"/>
              <w:rPr>
                <w:rFonts w:ascii="Arial"/>
                <w:sz w:val="21"/>
              </w:rPr>
            </w:pPr>
          </w:p>
          <w:p w14:paraId="6EA3FA05">
            <w:pPr>
              <w:spacing w:line="244" w:lineRule="auto"/>
              <w:rPr>
                <w:rFonts w:ascii="Arial"/>
                <w:sz w:val="21"/>
              </w:rPr>
            </w:pPr>
          </w:p>
          <w:p w14:paraId="0935CFE3">
            <w:pPr>
              <w:spacing w:line="245" w:lineRule="auto"/>
              <w:rPr>
                <w:rFonts w:ascii="Arial"/>
                <w:sz w:val="21"/>
              </w:rPr>
            </w:pPr>
          </w:p>
          <w:p w14:paraId="704DEC2C">
            <w:pPr>
              <w:spacing w:line="245" w:lineRule="auto"/>
              <w:rPr>
                <w:rFonts w:ascii="Arial"/>
                <w:sz w:val="21"/>
              </w:rPr>
            </w:pPr>
          </w:p>
          <w:p w14:paraId="0C439FBA">
            <w:pPr>
              <w:spacing w:line="245" w:lineRule="auto"/>
              <w:rPr>
                <w:rFonts w:ascii="Arial"/>
                <w:sz w:val="21"/>
              </w:rPr>
            </w:pPr>
          </w:p>
          <w:p w14:paraId="2D4A9010">
            <w:pPr>
              <w:spacing w:line="245" w:lineRule="auto"/>
              <w:rPr>
                <w:rFonts w:ascii="Arial"/>
                <w:sz w:val="21"/>
              </w:rPr>
            </w:pPr>
          </w:p>
          <w:p w14:paraId="4D3EEE1B">
            <w:pPr>
              <w:spacing w:line="245" w:lineRule="auto"/>
              <w:rPr>
                <w:rFonts w:ascii="Arial"/>
                <w:sz w:val="21"/>
              </w:rPr>
            </w:pPr>
          </w:p>
          <w:p w14:paraId="2E7E7977">
            <w:pPr>
              <w:spacing w:line="245" w:lineRule="auto"/>
              <w:rPr>
                <w:rFonts w:ascii="Arial"/>
                <w:sz w:val="21"/>
              </w:rPr>
            </w:pPr>
          </w:p>
          <w:p w14:paraId="4D26B0C4">
            <w:pPr>
              <w:spacing w:line="245" w:lineRule="auto"/>
              <w:rPr>
                <w:rFonts w:ascii="Arial"/>
                <w:sz w:val="21"/>
              </w:rPr>
            </w:pPr>
          </w:p>
          <w:p w14:paraId="7D7C0D73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1. Замена всех подшипников корпуса редуктора (исключительно импортные FAG);</w:t>
            </w:r>
          </w:p>
          <w:p w14:paraId="718638E7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2. Неразрушающий контроль зубьев вала;</w:t>
            </w:r>
          </w:p>
          <w:p w14:paraId="1BF8CC5D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3. Проверка корпуса на наличие деформаций и износа, а также их устранение;</w:t>
            </w:r>
          </w:p>
          <w:p w14:paraId="569DDEC2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4. Требования к точности остальных размеров соответствуют чертежам, за исключением размеров со стороны зубчатых колес:</w:t>
            </w:r>
          </w:p>
          <w:p w14:paraId="40563CDA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5. Боковой зазор зубчатых пар</w:t>
            </w:r>
          </w:p>
          <w:p w14:paraId="6437C64E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Первая ступень: 0,389–0,488 мм,</w:t>
            </w:r>
          </w:p>
          <w:p w14:paraId="4D91F9B3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Вторая ступень: 0,436–0,549 мм,</w:t>
            </w:r>
          </w:p>
          <w:p w14:paraId="5FAD2810">
            <w:pPr>
              <w:pStyle w:val="5"/>
              <w:spacing w:before="27" w:line="265" w:lineRule="exact"/>
              <w:ind w:left="328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Третья ступень: 0,550–0,78 мм,</w:t>
            </w:r>
          </w:p>
          <w:p w14:paraId="2649C560">
            <w:pPr>
              <w:pStyle w:val="5"/>
              <w:spacing w:before="27" w:line="265" w:lineRule="exact"/>
              <w:ind w:left="328"/>
            </w:pPr>
            <w:r>
              <w:rPr>
                <w:rFonts w:hint="eastAsia"/>
                <w:spacing w:val="6"/>
              </w:rPr>
              <w:t>Четвертая ступень: 0,44–0,363 мм.</w:t>
            </w:r>
          </w:p>
        </w:tc>
        <w:tc>
          <w:tcPr>
            <w:tcW w:w="461" w:type="dxa"/>
            <w:tcBorders>
              <w:bottom w:val="nil"/>
            </w:tcBorders>
            <w:textDirection w:val="tbRlV"/>
            <w:vAlign w:val="top"/>
          </w:tcPr>
          <w:p w14:paraId="067EE6B0">
            <w:pPr>
              <w:pStyle w:val="5"/>
              <w:spacing w:before="121" w:line="215" w:lineRule="auto"/>
              <w:ind w:left="5742"/>
            </w:pPr>
            <w:r>
              <w:rPr>
                <w:rFonts w:hint="eastAsia"/>
                <w:spacing w:val="8"/>
              </w:rPr>
              <w:t>Срок службы подшипников истек</w:t>
            </w:r>
          </w:p>
        </w:tc>
        <w:tc>
          <w:tcPr>
            <w:tcW w:w="767" w:type="dxa"/>
            <w:tcBorders>
              <w:bottom w:val="nil"/>
            </w:tcBorders>
            <w:vAlign w:val="top"/>
          </w:tcPr>
          <w:p w14:paraId="4252C38C">
            <w:pPr>
              <w:pStyle w:val="5"/>
              <w:spacing w:before="25" w:line="228" w:lineRule="auto"/>
              <w:ind w:left="182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1. После сборки шестерен необходимо проверить их контакт: площадь контакта зубчатых поверхностей в паре цилиндрических шестерен должна составлять не менее 50 % по высоте и не менее 70 % по длине.</w:t>
            </w:r>
          </w:p>
          <w:p w14:paraId="3C6D70B6">
            <w:pPr>
              <w:pStyle w:val="5"/>
              <w:spacing w:before="25" w:line="228" w:lineRule="auto"/>
              <w:ind w:left="182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2. Провести испытание коробки передач без нагрузки, работая в направлении вращения, указанном на чертеже, в течение не менее 2 часов.</w:t>
            </w:r>
          </w:p>
          <w:p w14:paraId="6BE77C47">
            <w:pPr>
              <w:pStyle w:val="5"/>
              <w:spacing w:before="25" w:line="228" w:lineRule="auto"/>
              <w:ind w:left="182"/>
            </w:pPr>
            <w:r>
              <w:rPr>
                <w:rFonts w:hint="eastAsia"/>
                <w:spacing w:val="-1"/>
              </w:rPr>
              <w:t>3. Испытательный режим работы должен быть плавным, без ударов и необычных звуков.</w:t>
            </w:r>
          </w:p>
        </w:tc>
        <w:tc>
          <w:tcPr>
            <w:tcW w:w="689" w:type="dxa"/>
            <w:tcBorders>
              <w:bottom w:val="nil"/>
            </w:tcBorders>
            <w:textDirection w:val="tbRlV"/>
            <w:vAlign w:val="top"/>
          </w:tcPr>
          <w:p w14:paraId="2D5C88A9">
            <w:pPr>
              <w:pStyle w:val="5"/>
              <w:spacing w:before="120" w:line="215" w:lineRule="auto"/>
              <w:ind w:left="6015"/>
            </w:pPr>
            <w:r>
              <w:rPr>
                <w:rFonts w:hint="eastAsia"/>
                <w:spacing w:val="8"/>
              </w:rPr>
              <w:t>Соответствует национальным стандартам</w:t>
            </w:r>
          </w:p>
        </w:tc>
        <w:tc>
          <w:tcPr>
            <w:tcW w:w="960" w:type="dxa"/>
            <w:tcBorders>
              <w:bottom w:val="nil"/>
            </w:tcBorders>
            <w:vAlign w:val="top"/>
          </w:tcPr>
          <w:p w14:paraId="3E7D79BE">
            <w:pPr>
              <w:spacing w:line="248" w:lineRule="auto"/>
              <w:rPr>
                <w:rFonts w:ascii="Arial"/>
                <w:sz w:val="21"/>
              </w:rPr>
            </w:pPr>
          </w:p>
          <w:p w14:paraId="5601E14A">
            <w:pPr>
              <w:spacing w:line="248" w:lineRule="auto"/>
              <w:rPr>
                <w:rFonts w:ascii="Arial"/>
                <w:sz w:val="21"/>
              </w:rPr>
            </w:pPr>
          </w:p>
          <w:p w14:paraId="389E265F">
            <w:pPr>
              <w:spacing w:line="248" w:lineRule="auto"/>
              <w:rPr>
                <w:rFonts w:ascii="Arial"/>
                <w:sz w:val="21"/>
              </w:rPr>
            </w:pPr>
          </w:p>
          <w:p w14:paraId="36EC3219">
            <w:pPr>
              <w:spacing w:line="248" w:lineRule="auto"/>
              <w:rPr>
                <w:rFonts w:ascii="Arial"/>
                <w:sz w:val="21"/>
              </w:rPr>
            </w:pPr>
          </w:p>
          <w:p w14:paraId="11840E1E">
            <w:pPr>
              <w:spacing w:line="248" w:lineRule="auto"/>
              <w:rPr>
                <w:rFonts w:ascii="Arial"/>
                <w:sz w:val="21"/>
              </w:rPr>
            </w:pPr>
          </w:p>
          <w:p w14:paraId="0B7B7192">
            <w:pPr>
              <w:spacing w:line="248" w:lineRule="auto"/>
              <w:rPr>
                <w:rFonts w:ascii="Arial"/>
                <w:sz w:val="21"/>
              </w:rPr>
            </w:pPr>
          </w:p>
          <w:p w14:paraId="79F0C140">
            <w:pPr>
              <w:spacing w:line="248" w:lineRule="auto"/>
              <w:rPr>
                <w:rFonts w:ascii="Arial"/>
                <w:sz w:val="21"/>
              </w:rPr>
            </w:pPr>
          </w:p>
          <w:p w14:paraId="5D31605D">
            <w:pPr>
              <w:spacing w:line="248" w:lineRule="auto"/>
              <w:rPr>
                <w:rFonts w:ascii="Arial"/>
                <w:sz w:val="21"/>
              </w:rPr>
            </w:pPr>
          </w:p>
          <w:p w14:paraId="53D716DF">
            <w:pPr>
              <w:spacing w:line="248" w:lineRule="auto"/>
              <w:rPr>
                <w:rFonts w:ascii="Arial"/>
                <w:sz w:val="21"/>
              </w:rPr>
            </w:pPr>
          </w:p>
          <w:p w14:paraId="3D6DEC5D">
            <w:pPr>
              <w:spacing w:line="248" w:lineRule="auto"/>
              <w:rPr>
                <w:rFonts w:ascii="Arial"/>
                <w:sz w:val="21"/>
              </w:rPr>
            </w:pPr>
          </w:p>
          <w:p w14:paraId="58BCDB47">
            <w:pPr>
              <w:spacing w:line="248" w:lineRule="auto"/>
              <w:rPr>
                <w:rFonts w:ascii="Arial"/>
                <w:sz w:val="21"/>
              </w:rPr>
            </w:pPr>
          </w:p>
          <w:p w14:paraId="4DB63C14">
            <w:pPr>
              <w:spacing w:line="248" w:lineRule="auto"/>
              <w:rPr>
                <w:rFonts w:ascii="Arial"/>
                <w:sz w:val="21"/>
              </w:rPr>
            </w:pPr>
          </w:p>
          <w:p w14:paraId="7E6E9028">
            <w:pPr>
              <w:spacing w:line="248" w:lineRule="auto"/>
              <w:rPr>
                <w:rFonts w:ascii="Arial"/>
                <w:sz w:val="21"/>
              </w:rPr>
            </w:pPr>
          </w:p>
          <w:p w14:paraId="0443474F">
            <w:pPr>
              <w:spacing w:line="249" w:lineRule="auto"/>
              <w:rPr>
                <w:rFonts w:ascii="Arial"/>
                <w:sz w:val="21"/>
              </w:rPr>
            </w:pPr>
          </w:p>
          <w:p w14:paraId="2537D091">
            <w:pPr>
              <w:spacing w:line="249" w:lineRule="auto"/>
              <w:rPr>
                <w:rFonts w:ascii="Arial"/>
                <w:sz w:val="21"/>
              </w:rPr>
            </w:pPr>
          </w:p>
          <w:p w14:paraId="406D5838">
            <w:pPr>
              <w:spacing w:line="249" w:lineRule="auto"/>
              <w:rPr>
                <w:rFonts w:ascii="Arial"/>
                <w:sz w:val="21"/>
              </w:rPr>
            </w:pPr>
          </w:p>
          <w:p w14:paraId="7612057E">
            <w:pPr>
              <w:spacing w:line="249" w:lineRule="auto"/>
              <w:rPr>
                <w:rFonts w:ascii="Arial"/>
                <w:sz w:val="21"/>
              </w:rPr>
            </w:pPr>
          </w:p>
          <w:p w14:paraId="4E8D466A">
            <w:pPr>
              <w:spacing w:line="249" w:lineRule="auto"/>
              <w:rPr>
                <w:rFonts w:ascii="Arial"/>
                <w:sz w:val="21"/>
              </w:rPr>
            </w:pPr>
          </w:p>
          <w:p w14:paraId="59017F5E">
            <w:pPr>
              <w:spacing w:line="249" w:lineRule="auto"/>
              <w:rPr>
                <w:rFonts w:ascii="Arial"/>
                <w:sz w:val="21"/>
              </w:rPr>
            </w:pPr>
          </w:p>
          <w:p w14:paraId="2F165532">
            <w:pPr>
              <w:spacing w:line="249" w:lineRule="auto"/>
              <w:rPr>
                <w:rFonts w:ascii="Arial"/>
                <w:sz w:val="21"/>
              </w:rPr>
            </w:pPr>
          </w:p>
          <w:p w14:paraId="3568AFFA">
            <w:pPr>
              <w:pStyle w:val="5"/>
              <w:spacing w:line="252" w:lineRule="auto"/>
              <w:ind w:left="136" w:right="118" w:hanging="4"/>
              <w:jc w:val="both"/>
            </w:pPr>
            <w:r>
              <w:rPr>
                <w:rFonts w:hint="eastAsia"/>
                <w:spacing w:val="3"/>
              </w:rPr>
              <w:t>За последний год отремонтировано не менее 10 редукторов аналогичного типа с предоставлением подтверждающих документов</w:t>
            </w:r>
            <w:r>
              <w:rPr>
                <w:spacing w:val="-3"/>
              </w:rPr>
              <w:t>。</w:t>
            </w:r>
          </w:p>
        </w:tc>
        <w:tc>
          <w:tcPr>
            <w:tcW w:w="1200" w:type="dxa"/>
            <w:tcBorders>
              <w:bottom w:val="nil"/>
            </w:tcBorders>
            <w:textDirection w:val="tbRlV"/>
            <w:vAlign w:val="top"/>
          </w:tcPr>
          <w:p w14:paraId="1ECC4FDD">
            <w:pPr>
              <w:pStyle w:val="5"/>
              <w:spacing w:before="117" w:line="216" w:lineRule="auto"/>
              <w:ind w:left="4112"/>
            </w:pPr>
            <w:r>
              <w:rPr>
                <w:rFonts w:hint="eastAsia"/>
                <w:spacing w:val="8"/>
              </w:rPr>
              <w:t>Отдел прокатного оборудования завода по производству высококачественной стали компании «Линъюань Стейл»</w:t>
            </w:r>
          </w:p>
        </w:tc>
        <w:tc>
          <w:tcPr>
            <w:tcW w:w="615" w:type="dxa"/>
            <w:tcBorders>
              <w:bottom w:val="nil"/>
            </w:tcBorders>
            <w:vAlign w:val="top"/>
          </w:tcPr>
          <w:p w14:paraId="7DFD583C">
            <w:pPr>
              <w:rPr>
                <w:rFonts w:ascii="Arial"/>
                <w:sz w:val="21"/>
              </w:rPr>
            </w:pPr>
          </w:p>
        </w:tc>
      </w:tr>
    </w:tbl>
    <w:p w14:paraId="75EEBFF0">
      <w:pPr>
        <w:spacing w:line="14" w:lineRule="auto"/>
        <w:rPr>
          <w:rFonts w:ascii="Arial"/>
          <w:sz w:val="2"/>
        </w:rPr>
      </w:pPr>
    </w:p>
    <w:sectPr>
      <w:pgSz w:w="16839" w:h="11906"/>
      <w:pgMar w:top="1012" w:right="1689" w:bottom="1" w:left="16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7BC1E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-31-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D268">
    <w:pPr>
      <w:spacing w:line="179" w:lineRule="auto"/>
      <w:ind w:left="654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-32-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2C1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7E0AB3"/>
    <w:rsid w:val="3DB20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453</Words>
  <Characters>2915</Characters>
  <TotalTime>31</TotalTime>
  <ScaleCrop>false</ScaleCrop>
  <LinksUpToDate>false</LinksUpToDate>
  <CharactersWithSpaces>3256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2026-05-11T01:22:00Z</dcterms:created>
  <dc:creator>Administrator</dc:creator>
  <cp:lastModifiedBy>蓝桉</cp:lastModifiedBy>
  <dcterms:modified xsi:type="dcterms:W3CDTF">2026-05-18T06:04:16Z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2026-05-11T09:19:23Z</vt:filetime>
  </property>
  <property fmtid="{D5CDD505-2E9C-101B-9397-08002B2CF9AE}" pid="4" name="KSOTemplateDocerSaveRecord">
    <vt:lpwstr>eyJoZGlkIjoiODJjN2VhYWM3NWRjNmQ0YTc4NTUzNGY4YjRjNzU5OTIiLCJ1c2VySWQiOiIyODEyMDAyIn0=</vt:lpwstr>
  </property>
  <property fmtid="{D5CDD505-2E9C-101B-9397-08002B2CF9AE}" pid="5" name="KSOProductBuildVer">
    <vt:lpwstr>2052-12.1.0.25865</vt:lpwstr>
  </property>
  <property fmtid="{D5CDD505-2E9C-101B-9397-08002B2CF9AE}" pid="6" name="ICV">
    <vt:lpwstr>1F6D93EE7CBD49CC8DED60D7726E38C7_12</vt:lpwstr>
  </property>
</Properties>
</file>